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5D3BD" w14:textId="1D4AC037" w:rsidR="00C33775" w:rsidRPr="00176DE5" w:rsidRDefault="00B57B96" w:rsidP="00B57B96">
      <w:pPr>
        <w:spacing w:after="0" w:line="240" w:lineRule="auto"/>
        <w:jc w:val="right"/>
        <w:rPr>
          <w:rFonts w:ascii="Verdana" w:hAnsi="Verdana"/>
          <w:color w:val="0070C0"/>
          <w:sz w:val="20"/>
          <w:szCs w:val="20"/>
          <w:lang w:val="en-US"/>
        </w:rPr>
      </w:pPr>
      <w:r w:rsidRPr="00176DE5">
        <w:rPr>
          <w:rFonts w:ascii="Verdana" w:hAnsi="Verdana"/>
          <w:color w:val="0070C0"/>
          <w:sz w:val="20"/>
          <w:szCs w:val="20"/>
        </w:rPr>
        <w:t xml:space="preserve">PS </w:t>
      </w:r>
      <w:r w:rsidR="00176DE5" w:rsidRPr="00176DE5">
        <w:rPr>
          <w:rFonts w:ascii="Verdana" w:hAnsi="Verdana"/>
          <w:color w:val="0070C0"/>
          <w:sz w:val="20"/>
          <w:szCs w:val="20"/>
          <w:lang w:val="en-US"/>
        </w:rPr>
        <w:t>9</w:t>
      </w:r>
      <w:r w:rsidRPr="00176DE5">
        <w:rPr>
          <w:rFonts w:ascii="Verdana" w:hAnsi="Verdana"/>
          <w:color w:val="0070C0"/>
          <w:sz w:val="20"/>
          <w:szCs w:val="20"/>
          <w:lang w:val="en-US"/>
        </w:rPr>
        <w:t xml:space="preserve"> </w:t>
      </w:r>
      <w:proofErr w:type="spellStart"/>
      <w:r w:rsidRPr="00176DE5">
        <w:rPr>
          <w:rFonts w:ascii="Verdana" w:hAnsi="Verdana"/>
          <w:color w:val="0070C0"/>
          <w:sz w:val="20"/>
          <w:szCs w:val="20"/>
          <w:lang w:val="en-US"/>
        </w:rPr>
        <w:t>priedas</w:t>
      </w:r>
      <w:proofErr w:type="spellEnd"/>
      <w:r w:rsidRPr="00176DE5">
        <w:rPr>
          <w:rFonts w:ascii="Verdana" w:hAnsi="Verdana"/>
          <w:color w:val="0070C0"/>
          <w:sz w:val="20"/>
          <w:szCs w:val="20"/>
          <w:lang w:val="en-US"/>
        </w:rPr>
        <w:t xml:space="preserve"> </w:t>
      </w:r>
      <w:r w:rsidR="00176DE5" w:rsidRPr="00176DE5">
        <w:rPr>
          <w:rFonts w:ascii="Verdana" w:hAnsi="Verdana"/>
          <w:color w:val="0070C0"/>
          <w:sz w:val="20"/>
          <w:szCs w:val="20"/>
          <w:lang w:val="en-US"/>
        </w:rPr>
        <w:t>“</w:t>
      </w:r>
      <w:proofErr w:type="spellStart"/>
      <w:r w:rsidR="00176DE5" w:rsidRPr="00176DE5">
        <w:rPr>
          <w:rFonts w:ascii="Verdana" w:hAnsi="Verdana"/>
          <w:color w:val="0070C0"/>
          <w:sz w:val="20"/>
          <w:szCs w:val="20"/>
          <w:lang w:val="en-US"/>
        </w:rPr>
        <w:t>Sutarties</w:t>
      </w:r>
      <w:proofErr w:type="spellEnd"/>
      <w:r w:rsidR="00176DE5" w:rsidRPr="00176DE5">
        <w:rPr>
          <w:rFonts w:ascii="Verdana" w:hAnsi="Verdana"/>
          <w:color w:val="0070C0"/>
          <w:sz w:val="20"/>
          <w:szCs w:val="20"/>
          <w:lang w:val="en-US"/>
        </w:rPr>
        <w:t xml:space="preserve"> </w:t>
      </w:r>
      <w:proofErr w:type="spellStart"/>
      <w:r w:rsidR="00176DE5" w:rsidRPr="00176DE5">
        <w:rPr>
          <w:rFonts w:ascii="Verdana" w:hAnsi="Verdana"/>
          <w:color w:val="0070C0"/>
          <w:sz w:val="20"/>
          <w:szCs w:val="20"/>
          <w:lang w:val="en-US"/>
        </w:rPr>
        <w:t>projektas</w:t>
      </w:r>
      <w:proofErr w:type="spellEnd"/>
      <w:r w:rsidR="00176DE5" w:rsidRPr="00176DE5">
        <w:rPr>
          <w:rFonts w:ascii="Verdana" w:hAnsi="Verdana"/>
          <w:color w:val="0070C0"/>
          <w:sz w:val="20"/>
          <w:szCs w:val="20"/>
          <w:lang w:val="en-US"/>
        </w:rPr>
        <w:t>”</w:t>
      </w:r>
    </w:p>
    <w:p w14:paraId="7D55869E" w14:textId="77777777" w:rsidR="00176DE5" w:rsidRPr="00176DE5" w:rsidRDefault="00176DE5" w:rsidP="00B57B96">
      <w:pPr>
        <w:spacing w:after="0" w:line="240" w:lineRule="auto"/>
        <w:jc w:val="right"/>
        <w:rPr>
          <w:rFonts w:ascii="Verdana" w:hAnsi="Verdana"/>
          <w:color w:val="0070C0"/>
          <w:sz w:val="20"/>
          <w:szCs w:val="20"/>
          <w:lang w:val="en-US"/>
        </w:rPr>
      </w:pPr>
    </w:p>
    <w:tbl>
      <w:tblPr>
        <w:tblW w:w="9923" w:type="dxa"/>
        <w:tblInd w:w="-284" w:type="dxa"/>
        <w:tblLayout w:type="fixed"/>
        <w:tblLook w:val="0000" w:firstRow="0" w:lastRow="0" w:firstColumn="0" w:lastColumn="0" w:noHBand="0" w:noVBand="0"/>
      </w:tblPr>
      <w:tblGrid>
        <w:gridCol w:w="9923"/>
      </w:tblGrid>
      <w:tr w:rsidR="00176DE5" w:rsidRPr="00176DE5" w14:paraId="382F2167" w14:textId="77777777" w:rsidTr="63DF66AA">
        <w:tc>
          <w:tcPr>
            <w:tcW w:w="9923" w:type="dxa"/>
          </w:tcPr>
          <w:p w14:paraId="30FB58C3" w14:textId="31A06A61" w:rsidR="00176DE5" w:rsidRPr="00862784" w:rsidRDefault="00176DE5" w:rsidP="00862784">
            <w:pPr>
              <w:widowControl w:val="0"/>
              <w:pBdr>
                <w:top w:val="nil"/>
                <w:left w:val="nil"/>
                <w:bottom w:val="nil"/>
                <w:right w:val="nil"/>
                <w:between w:val="nil"/>
              </w:pBdr>
              <w:tabs>
                <w:tab w:val="left" w:pos="567"/>
                <w:tab w:val="left" w:pos="851"/>
              </w:tabs>
              <w:spacing w:after="0"/>
              <w:jc w:val="center"/>
              <w:rPr>
                <w:rFonts w:ascii="Verdana" w:hAnsi="Verdana"/>
                <w:caps/>
                <w:sz w:val="18"/>
                <w:szCs w:val="18"/>
              </w:rPr>
            </w:pPr>
            <w:r w:rsidRPr="00862784">
              <w:rPr>
                <w:rFonts w:ascii="Verdana" w:hAnsi="Verdana"/>
                <w:b/>
                <w:caps/>
                <w:sz w:val="18"/>
                <w:szCs w:val="18"/>
              </w:rPr>
              <w:t>Prekių pirkimo-pardavimo sutarties Specialiosios sąlygos</w:t>
            </w:r>
          </w:p>
          <w:p w14:paraId="3588EB36" w14:textId="77777777" w:rsidR="00176DE5" w:rsidRPr="00862784" w:rsidRDefault="00176DE5" w:rsidP="00862784">
            <w:pPr>
              <w:spacing w:after="0"/>
              <w:jc w:val="center"/>
              <w:rPr>
                <w:rFonts w:ascii="Verdana" w:hAnsi="Verdana"/>
                <w:sz w:val="18"/>
                <w:szCs w:val="18"/>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402"/>
            </w:tblGrid>
            <w:tr w:rsidR="00176DE5" w:rsidRPr="00862784" w14:paraId="7E68CBD5" w14:textId="77777777" w:rsidTr="00933C63">
              <w:tc>
                <w:tcPr>
                  <w:tcW w:w="2448" w:type="dxa"/>
                </w:tcPr>
                <w:p w14:paraId="60B43D33" w14:textId="77777777" w:rsidR="00176DE5" w:rsidRPr="00862784" w:rsidRDefault="00176DE5" w:rsidP="00862784">
                  <w:pPr>
                    <w:spacing w:after="0"/>
                    <w:jc w:val="both"/>
                    <w:rPr>
                      <w:rFonts w:ascii="Verdana" w:hAnsi="Verdana"/>
                      <w:b/>
                      <w:kern w:val="2"/>
                      <w:sz w:val="18"/>
                      <w:szCs w:val="18"/>
                    </w:rPr>
                  </w:pPr>
                  <w:r w:rsidRPr="00862784">
                    <w:rPr>
                      <w:rFonts w:ascii="Verdana" w:hAnsi="Verdana"/>
                      <w:b/>
                      <w:kern w:val="2"/>
                      <w:sz w:val="18"/>
                      <w:szCs w:val="18"/>
                    </w:rPr>
                    <w:t>Sutarties pavadinimas</w:t>
                  </w:r>
                </w:p>
              </w:tc>
              <w:tc>
                <w:tcPr>
                  <w:tcW w:w="6941" w:type="dxa"/>
                  <w:gridSpan w:val="3"/>
                </w:tcPr>
                <w:p w14:paraId="7D9CAB69"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Žirmūnų g. 151, Vilnius, rūsio ir cokolinio aukštų saugyklų apsaugos nuo įsilaužimo signalizacijos sistemų įrangos atnaujinimo pirkimo – pardavimo sutartis</w:t>
                  </w:r>
                </w:p>
              </w:tc>
            </w:tr>
            <w:tr w:rsidR="00176DE5" w:rsidRPr="00862784" w14:paraId="0D9E98F9" w14:textId="77777777" w:rsidTr="00933C63">
              <w:tc>
                <w:tcPr>
                  <w:tcW w:w="2448" w:type="dxa"/>
                </w:tcPr>
                <w:p w14:paraId="1560B1C7" w14:textId="77777777" w:rsidR="00176DE5" w:rsidRPr="00862784" w:rsidRDefault="00176DE5" w:rsidP="00862784">
                  <w:pPr>
                    <w:spacing w:after="0"/>
                    <w:jc w:val="both"/>
                    <w:rPr>
                      <w:rFonts w:ascii="Verdana" w:hAnsi="Verdana"/>
                      <w:b/>
                      <w:kern w:val="2"/>
                      <w:sz w:val="18"/>
                      <w:szCs w:val="18"/>
                    </w:rPr>
                  </w:pPr>
                  <w:r w:rsidRPr="00862784">
                    <w:rPr>
                      <w:rFonts w:ascii="Verdana" w:hAnsi="Verdana"/>
                      <w:b/>
                      <w:kern w:val="2"/>
                      <w:sz w:val="18"/>
                      <w:szCs w:val="18"/>
                    </w:rPr>
                    <w:t>Sutarties data</w:t>
                  </w:r>
                </w:p>
              </w:tc>
              <w:tc>
                <w:tcPr>
                  <w:tcW w:w="2177" w:type="dxa"/>
                </w:tcPr>
                <w:p w14:paraId="3990DB76" w14:textId="77777777" w:rsidR="00176DE5" w:rsidRPr="00862784" w:rsidRDefault="00176DE5" w:rsidP="00862784">
                  <w:pPr>
                    <w:spacing w:after="0"/>
                    <w:jc w:val="both"/>
                    <w:rPr>
                      <w:rFonts w:ascii="Verdana" w:hAnsi="Verdana"/>
                      <w:kern w:val="2"/>
                      <w:sz w:val="18"/>
                      <w:szCs w:val="18"/>
                    </w:rPr>
                  </w:pPr>
                </w:p>
              </w:tc>
              <w:tc>
                <w:tcPr>
                  <w:tcW w:w="2362" w:type="dxa"/>
                </w:tcPr>
                <w:p w14:paraId="0540123E" w14:textId="77777777" w:rsidR="00176DE5" w:rsidRPr="00862784" w:rsidRDefault="00176DE5" w:rsidP="00862784">
                  <w:pPr>
                    <w:spacing w:after="0"/>
                    <w:jc w:val="both"/>
                    <w:rPr>
                      <w:rFonts w:ascii="Verdana" w:hAnsi="Verdana"/>
                      <w:b/>
                      <w:kern w:val="2"/>
                      <w:sz w:val="18"/>
                      <w:szCs w:val="18"/>
                    </w:rPr>
                  </w:pPr>
                  <w:r w:rsidRPr="00862784">
                    <w:rPr>
                      <w:rFonts w:ascii="Verdana" w:hAnsi="Verdana"/>
                      <w:b/>
                      <w:kern w:val="2"/>
                      <w:sz w:val="18"/>
                      <w:szCs w:val="18"/>
                    </w:rPr>
                    <w:t>Sutarties numeris</w:t>
                  </w:r>
                </w:p>
              </w:tc>
              <w:tc>
                <w:tcPr>
                  <w:tcW w:w="2402" w:type="dxa"/>
                </w:tcPr>
                <w:p w14:paraId="060875DF" w14:textId="77777777" w:rsidR="00176DE5" w:rsidRPr="00862784" w:rsidRDefault="00176DE5" w:rsidP="00862784">
                  <w:pPr>
                    <w:spacing w:after="0"/>
                    <w:jc w:val="both"/>
                    <w:rPr>
                      <w:rFonts w:ascii="Verdana" w:hAnsi="Verdana"/>
                      <w:kern w:val="2"/>
                      <w:sz w:val="18"/>
                      <w:szCs w:val="18"/>
                    </w:rPr>
                  </w:pPr>
                </w:p>
              </w:tc>
            </w:tr>
          </w:tbl>
          <w:p w14:paraId="185F3B56" w14:textId="77777777" w:rsidR="00176DE5" w:rsidRPr="00862784" w:rsidRDefault="00176DE5" w:rsidP="00862784">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341"/>
            </w:tblGrid>
            <w:tr w:rsidR="00176DE5" w:rsidRPr="00862784" w14:paraId="37F7BF67" w14:textId="77777777" w:rsidTr="00933C63">
              <w:tc>
                <w:tcPr>
                  <w:tcW w:w="9389" w:type="dxa"/>
                  <w:gridSpan w:val="3"/>
                </w:tcPr>
                <w:p w14:paraId="18741289"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1. SUTARTIES ŠALYS</w:t>
                  </w:r>
                </w:p>
              </w:tc>
            </w:tr>
            <w:tr w:rsidR="00176DE5" w:rsidRPr="00862784" w14:paraId="3300452B" w14:textId="77777777" w:rsidTr="00933C63">
              <w:tc>
                <w:tcPr>
                  <w:tcW w:w="2808" w:type="dxa"/>
                  <w:vMerge w:val="restart"/>
                </w:tcPr>
                <w:p w14:paraId="36769DA6" w14:textId="77777777" w:rsidR="00176DE5" w:rsidRPr="00862784" w:rsidRDefault="00176DE5" w:rsidP="00862784">
                  <w:pPr>
                    <w:spacing w:after="0"/>
                    <w:jc w:val="center"/>
                    <w:rPr>
                      <w:rFonts w:ascii="Verdana" w:hAnsi="Verdana"/>
                      <w:b/>
                      <w:kern w:val="2"/>
                      <w:sz w:val="18"/>
                      <w:szCs w:val="18"/>
                    </w:rPr>
                  </w:pPr>
                </w:p>
                <w:p w14:paraId="7F8AAADD" w14:textId="77777777" w:rsidR="00176DE5" w:rsidRPr="00862784" w:rsidRDefault="00176DE5" w:rsidP="00862784">
                  <w:pPr>
                    <w:spacing w:after="0"/>
                    <w:jc w:val="center"/>
                    <w:rPr>
                      <w:rFonts w:ascii="Verdana" w:hAnsi="Verdana"/>
                      <w:b/>
                      <w:kern w:val="2"/>
                      <w:sz w:val="18"/>
                      <w:szCs w:val="18"/>
                    </w:rPr>
                  </w:pPr>
                </w:p>
                <w:p w14:paraId="05C9DE05" w14:textId="77777777" w:rsidR="00176DE5" w:rsidRPr="00862784" w:rsidRDefault="00176DE5" w:rsidP="00862784">
                  <w:pPr>
                    <w:spacing w:after="0"/>
                    <w:jc w:val="center"/>
                    <w:rPr>
                      <w:rFonts w:ascii="Verdana" w:hAnsi="Verdana"/>
                      <w:b/>
                      <w:kern w:val="2"/>
                      <w:sz w:val="18"/>
                      <w:szCs w:val="18"/>
                    </w:rPr>
                  </w:pPr>
                </w:p>
                <w:p w14:paraId="2C571180" w14:textId="77777777" w:rsidR="00176DE5" w:rsidRPr="00862784" w:rsidRDefault="00176DE5" w:rsidP="00862784">
                  <w:pPr>
                    <w:spacing w:after="0"/>
                    <w:rPr>
                      <w:rFonts w:ascii="Verdana" w:hAnsi="Verdana"/>
                      <w:b/>
                      <w:kern w:val="2"/>
                      <w:sz w:val="18"/>
                      <w:szCs w:val="18"/>
                    </w:rPr>
                  </w:pPr>
                </w:p>
                <w:p w14:paraId="2347315F"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1.1. Pirkėjas</w:t>
                  </w:r>
                </w:p>
                <w:p w14:paraId="7D3DC321" w14:textId="77777777" w:rsidR="00176DE5" w:rsidRPr="00862784" w:rsidRDefault="00176DE5" w:rsidP="00862784">
                  <w:pPr>
                    <w:spacing w:after="0"/>
                    <w:jc w:val="right"/>
                    <w:rPr>
                      <w:rFonts w:ascii="Verdana" w:hAnsi="Verdana"/>
                      <w:sz w:val="18"/>
                      <w:szCs w:val="18"/>
                    </w:rPr>
                  </w:pPr>
                </w:p>
              </w:tc>
              <w:tc>
                <w:tcPr>
                  <w:tcW w:w="3240" w:type="dxa"/>
                </w:tcPr>
                <w:p w14:paraId="4573BCFA"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1.1.1. Pavadinimas</w:t>
                  </w:r>
                </w:p>
              </w:tc>
              <w:tc>
                <w:tcPr>
                  <w:tcW w:w="3341" w:type="dxa"/>
                </w:tcPr>
                <w:p w14:paraId="0425A38F"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Lietuvos bankas</w:t>
                  </w:r>
                </w:p>
              </w:tc>
            </w:tr>
            <w:tr w:rsidR="00176DE5" w:rsidRPr="00862784" w14:paraId="3BD824DB" w14:textId="77777777" w:rsidTr="00933C63">
              <w:tc>
                <w:tcPr>
                  <w:tcW w:w="2808" w:type="dxa"/>
                  <w:vMerge/>
                </w:tcPr>
                <w:p w14:paraId="2C6A6082" w14:textId="77777777" w:rsidR="00176DE5" w:rsidRPr="00862784" w:rsidRDefault="00176DE5" w:rsidP="00862784">
                  <w:pPr>
                    <w:spacing w:after="0"/>
                    <w:rPr>
                      <w:rFonts w:ascii="Verdana" w:hAnsi="Verdana"/>
                      <w:kern w:val="2"/>
                      <w:sz w:val="18"/>
                      <w:szCs w:val="18"/>
                    </w:rPr>
                  </w:pPr>
                </w:p>
              </w:tc>
              <w:tc>
                <w:tcPr>
                  <w:tcW w:w="3240" w:type="dxa"/>
                </w:tcPr>
                <w:p w14:paraId="0805258F"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1.1.2. Juridinio asmens kodas</w:t>
                  </w:r>
                </w:p>
              </w:tc>
              <w:tc>
                <w:tcPr>
                  <w:tcW w:w="3341" w:type="dxa"/>
                </w:tcPr>
                <w:p w14:paraId="487E999E"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188607684</w:t>
                  </w:r>
                </w:p>
              </w:tc>
            </w:tr>
            <w:tr w:rsidR="00176DE5" w:rsidRPr="00862784" w14:paraId="4780A6EF" w14:textId="77777777" w:rsidTr="00933C63">
              <w:tc>
                <w:tcPr>
                  <w:tcW w:w="2808" w:type="dxa"/>
                  <w:vMerge/>
                </w:tcPr>
                <w:p w14:paraId="6E0AB2F5" w14:textId="77777777" w:rsidR="00176DE5" w:rsidRPr="00862784" w:rsidRDefault="00176DE5" w:rsidP="00862784">
                  <w:pPr>
                    <w:spacing w:after="0"/>
                    <w:rPr>
                      <w:rFonts w:ascii="Verdana" w:hAnsi="Verdana"/>
                      <w:kern w:val="2"/>
                      <w:sz w:val="18"/>
                      <w:szCs w:val="18"/>
                    </w:rPr>
                  </w:pPr>
                </w:p>
              </w:tc>
              <w:tc>
                <w:tcPr>
                  <w:tcW w:w="3240" w:type="dxa"/>
                </w:tcPr>
                <w:p w14:paraId="2B805332"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1.1.3. Adresas</w:t>
                  </w:r>
                </w:p>
              </w:tc>
              <w:tc>
                <w:tcPr>
                  <w:tcW w:w="3341" w:type="dxa"/>
                </w:tcPr>
                <w:p w14:paraId="7504781B"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Gedimino pr. 6, Vilnius</w:t>
                  </w:r>
                </w:p>
              </w:tc>
            </w:tr>
            <w:tr w:rsidR="00176DE5" w:rsidRPr="00862784" w14:paraId="1550D9F2" w14:textId="77777777" w:rsidTr="00933C63">
              <w:tc>
                <w:tcPr>
                  <w:tcW w:w="2808" w:type="dxa"/>
                  <w:vMerge/>
                </w:tcPr>
                <w:p w14:paraId="2D90F3DF" w14:textId="77777777" w:rsidR="00176DE5" w:rsidRPr="00862784" w:rsidRDefault="00176DE5" w:rsidP="00862784">
                  <w:pPr>
                    <w:spacing w:after="0"/>
                    <w:rPr>
                      <w:rFonts w:ascii="Verdana" w:hAnsi="Verdana"/>
                      <w:kern w:val="2"/>
                      <w:sz w:val="18"/>
                      <w:szCs w:val="18"/>
                    </w:rPr>
                  </w:pPr>
                </w:p>
              </w:tc>
              <w:tc>
                <w:tcPr>
                  <w:tcW w:w="3240" w:type="dxa"/>
                </w:tcPr>
                <w:p w14:paraId="2CE86BB5"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1.1.4. PVM mokėtojo kodas</w:t>
                  </w:r>
                </w:p>
              </w:tc>
              <w:tc>
                <w:tcPr>
                  <w:tcW w:w="3341" w:type="dxa"/>
                </w:tcPr>
                <w:p w14:paraId="6B78D358"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LT886076811</w:t>
                  </w:r>
                </w:p>
              </w:tc>
            </w:tr>
            <w:tr w:rsidR="00176DE5" w:rsidRPr="00862784" w14:paraId="1EA5CE46" w14:textId="77777777" w:rsidTr="00933C63">
              <w:tc>
                <w:tcPr>
                  <w:tcW w:w="2808" w:type="dxa"/>
                  <w:vMerge/>
                </w:tcPr>
                <w:p w14:paraId="59C5DFDF" w14:textId="77777777" w:rsidR="00176DE5" w:rsidRPr="00862784" w:rsidRDefault="00176DE5" w:rsidP="00862784">
                  <w:pPr>
                    <w:spacing w:after="0"/>
                    <w:rPr>
                      <w:rFonts w:ascii="Verdana" w:hAnsi="Verdana"/>
                      <w:kern w:val="2"/>
                      <w:sz w:val="18"/>
                      <w:szCs w:val="18"/>
                    </w:rPr>
                  </w:pPr>
                </w:p>
              </w:tc>
              <w:tc>
                <w:tcPr>
                  <w:tcW w:w="3240" w:type="dxa"/>
                </w:tcPr>
                <w:p w14:paraId="172A4861"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1.1.5. Atsiskaitomoji sąskaita</w:t>
                  </w:r>
                </w:p>
              </w:tc>
              <w:tc>
                <w:tcPr>
                  <w:tcW w:w="3341" w:type="dxa"/>
                </w:tcPr>
                <w:p w14:paraId="4C2766F6"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LT41 1010 0000 0012 3456</w:t>
                  </w:r>
                </w:p>
              </w:tc>
            </w:tr>
            <w:tr w:rsidR="00176DE5" w:rsidRPr="00862784" w14:paraId="33286D9E" w14:textId="77777777" w:rsidTr="00933C63">
              <w:tc>
                <w:tcPr>
                  <w:tcW w:w="2808" w:type="dxa"/>
                  <w:vMerge/>
                </w:tcPr>
                <w:p w14:paraId="59E72447" w14:textId="77777777" w:rsidR="00176DE5" w:rsidRPr="00862784" w:rsidRDefault="00176DE5" w:rsidP="00862784">
                  <w:pPr>
                    <w:spacing w:after="0"/>
                    <w:rPr>
                      <w:rFonts w:ascii="Verdana" w:hAnsi="Verdana"/>
                      <w:kern w:val="2"/>
                      <w:sz w:val="18"/>
                      <w:szCs w:val="18"/>
                    </w:rPr>
                  </w:pPr>
                </w:p>
              </w:tc>
              <w:tc>
                <w:tcPr>
                  <w:tcW w:w="3240" w:type="dxa"/>
                </w:tcPr>
                <w:p w14:paraId="13679143"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1.1.6. Bankas, banko kodas</w:t>
                  </w:r>
                </w:p>
              </w:tc>
              <w:tc>
                <w:tcPr>
                  <w:tcW w:w="3341" w:type="dxa"/>
                </w:tcPr>
                <w:p w14:paraId="073C662C"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Lietuvos bankas</w:t>
                  </w:r>
                </w:p>
              </w:tc>
            </w:tr>
            <w:tr w:rsidR="00176DE5" w:rsidRPr="00862784" w14:paraId="1106204C" w14:textId="77777777" w:rsidTr="00933C63">
              <w:tc>
                <w:tcPr>
                  <w:tcW w:w="2808" w:type="dxa"/>
                  <w:vMerge/>
                </w:tcPr>
                <w:p w14:paraId="310212C0" w14:textId="77777777" w:rsidR="00176DE5" w:rsidRPr="00862784" w:rsidRDefault="00176DE5" w:rsidP="00862784">
                  <w:pPr>
                    <w:spacing w:after="0"/>
                    <w:rPr>
                      <w:rFonts w:ascii="Verdana" w:hAnsi="Verdana"/>
                      <w:kern w:val="2"/>
                      <w:sz w:val="18"/>
                      <w:szCs w:val="18"/>
                    </w:rPr>
                  </w:pPr>
                </w:p>
              </w:tc>
              <w:tc>
                <w:tcPr>
                  <w:tcW w:w="3240" w:type="dxa"/>
                </w:tcPr>
                <w:p w14:paraId="37962D1D"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1.1.7. Telefonas</w:t>
                  </w:r>
                </w:p>
              </w:tc>
              <w:tc>
                <w:tcPr>
                  <w:tcW w:w="3341" w:type="dxa"/>
                </w:tcPr>
                <w:p w14:paraId="174D7174"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+370 69957127</w:t>
                  </w:r>
                </w:p>
              </w:tc>
            </w:tr>
            <w:tr w:rsidR="00176DE5" w:rsidRPr="00862784" w14:paraId="238A0F41" w14:textId="77777777" w:rsidTr="00933C63">
              <w:tc>
                <w:tcPr>
                  <w:tcW w:w="2808" w:type="dxa"/>
                  <w:vMerge/>
                </w:tcPr>
                <w:p w14:paraId="3311BD15" w14:textId="77777777" w:rsidR="00176DE5" w:rsidRPr="00862784" w:rsidRDefault="00176DE5" w:rsidP="00862784">
                  <w:pPr>
                    <w:spacing w:after="0"/>
                    <w:rPr>
                      <w:rFonts w:ascii="Verdana" w:hAnsi="Verdana"/>
                      <w:kern w:val="2"/>
                      <w:sz w:val="18"/>
                      <w:szCs w:val="18"/>
                    </w:rPr>
                  </w:pPr>
                </w:p>
              </w:tc>
              <w:tc>
                <w:tcPr>
                  <w:tcW w:w="3240" w:type="dxa"/>
                </w:tcPr>
                <w:p w14:paraId="4A8F8E51"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1.1.8. El. paštas</w:t>
                  </w:r>
                </w:p>
              </w:tc>
              <w:tc>
                <w:tcPr>
                  <w:tcW w:w="3341" w:type="dxa"/>
                </w:tcPr>
                <w:p w14:paraId="0053A268" w14:textId="77777777" w:rsidR="00176DE5" w:rsidRPr="00862784" w:rsidRDefault="00E60DC4" w:rsidP="00862784">
                  <w:pPr>
                    <w:spacing w:after="0"/>
                    <w:jc w:val="both"/>
                    <w:rPr>
                      <w:rFonts w:ascii="Verdana" w:hAnsi="Verdana"/>
                      <w:kern w:val="2"/>
                      <w:sz w:val="18"/>
                      <w:szCs w:val="18"/>
                    </w:rPr>
                  </w:pPr>
                  <w:hyperlink r:id="rId7" w:history="1">
                    <w:r w:rsidR="00176DE5" w:rsidRPr="00862784">
                      <w:rPr>
                        <w:rStyle w:val="Hyperlink"/>
                        <w:rFonts w:ascii="Verdana" w:hAnsi="Verdana"/>
                        <w:kern w:val="2"/>
                        <w:sz w:val="18"/>
                        <w:szCs w:val="18"/>
                      </w:rPr>
                      <w:t>info@lb.lt</w:t>
                    </w:r>
                  </w:hyperlink>
                </w:p>
              </w:tc>
            </w:tr>
            <w:tr w:rsidR="00176DE5" w:rsidRPr="00862784" w14:paraId="3C998812" w14:textId="77777777" w:rsidTr="00933C63">
              <w:tc>
                <w:tcPr>
                  <w:tcW w:w="2808" w:type="dxa"/>
                  <w:vMerge/>
                </w:tcPr>
                <w:p w14:paraId="0277EF2F" w14:textId="77777777" w:rsidR="00176DE5" w:rsidRPr="00862784" w:rsidRDefault="00176DE5" w:rsidP="00862784">
                  <w:pPr>
                    <w:spacing w:after="0"/>
                    <w:rPr>
                      <w:rFonts w:ascii="Verdana" w:hAnsi="Verdana"/>
                      <w:kern w:val="2"/>
                      <w:sz w:val="18"/>
                      <w:szCs w:val="18"/>
                    </w:rPr>
                  </w:pPr>
                </w:p>
              </w:tc>
              <w:tc>
                <w:tcPr>
                  <w:tcW w:w="3240" w:type="dxa"/>
                </w:tcPr>
                <w:p w14:paraId="4E1F9346"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1.1.9. Šalies atstovas</w:t>
                  </w:r>
                </w:p>
              </w:tc>
              <w:tc>
                <w:tcPr>
                  <w:tcW w:w="3341" w:type="dxa"/>
                </w:tcPr>
                <w:p w14:paraId="2C61BCED" w14:textId="77777777" w:rsidR="00176DE5" w:rsidRPr="00862784" w:rsidRDefault="00176DE5" w:rsidP="00862784">
                  <w:pPr>
                    <w:spacing w:after="0"/>
                    <w:jc w:val="both"/>
                    <w:rPr>
                      <w:rFonts w:ascii="Verdana" w:hAnsi="Verdana"/>
                      <w:kern w:val="2"/>
                      <w:sz w:val="18"/>
                      <w:szCs w:val="18"/>
                    </w:rPr>
                  </w:pPr>
                  <w:r w:rsidRPr="00862784">
                    <w:rPr>
                      <w:rFonts w:ascii="Verdana" w:hAnsi="Verdana"/>
                      <w:sz w:val="18"/>
                      <w:szCs w:val="18"/>
                    </w:rPr>
                    <w:t>_______(</w:t>
                  </w:r>
                  <w:r w:rsidRPr="00862784">
                    <w:rPr>
                      <w:rFonts w:ascii="Verdana" w:hAnsi="Verdana"/>
                      <w:i/>
                      <w:kern w:val="2"/>
                      <w:sz w:val="18"/>
                      <w:szCs w:val="18"/>
                    </w:rPr>
                    <w:t>nurodoma sutarties sudarymo metu)</w:t>
                  </w:r>
                </w:p>
              </w:tc>
            </w:tr>
            <w:tr w:rsidR="00176DE5" w:rsidRPr="00862784" w14:paraId="6F2B58D9" w14:textId="77777777" w:rsidTr="00933C63">
              <w:tc>
                <w:tcPr>
                  <w:tcW w:w="2808" w:type="dxa"/>
                  <w:vMerge/>
                </w:tcPr>
                <w:p w14:paraId="6905E850" w14:textId="77777777" w:rsidR="00176DE5" w:rsidRPr="00862784" w:rsidRDefault="00176DE5" w:rsidP="00862784">
                  <w:pPr>
                    <w:spacing w:after="0"/>
                    <w:rPr>
                      <w:rFonts w:ascii="Verdana" w:hAnsi="Verdana"/>
                      <w:kern w:val="2"/>
                      <w:sz w:val="18"/>
                      <w:szCs w:val="18"/>
                    </w:rPr>
                  </w:pPr>
                </w:p>
              </w:tc>
              <w:tc>
                <w:tcPr>
                  <w:tcW w:w="3240" w:type="dxa"/>
                </w:tcPr>
                <w:p w14:paraId="22AE33BC"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1.1.10. Atstovavimo pagrindas</w:t>
                  </w:r>
                </w:p>
              </w:tc>
              <w:tc>
                <w:tcPr>
                  <w:tcW w:w="3341" w:type="dxa"/>
                </w:tcPr>
                <w:p w14:paraId="100371A4" w14:textId="77777777" w:rsidR="00176DE5" w:rsidRPr="00862784" w:rsidRDefault="00176DE5" w:rsidP="00862784">
                  <w:pPr>
                    <w:spacing w:after="0"/>
                    <w:jc w:val="both"/>
                    <w:rPr>
                      <w:rFonts w:ascii="Verdana" w:hAnsi="Verdana"/>
                      <w:kern w:val="2"/>
                      <w:sz w:val="18"/>
                      <w:szCs w:val="18"/>
                    </w:rPr>
                  </w:pPr>
                  <w:r w:rsidRPr="00862784">
                    <w:rPr>
                      <w:rFonts w:ascii="Verdana" w:eastAsia="Times New Roman" w:hAnsi="Verdana"/>
                      <w:sz w:val="18"/>
                      <w:szCs w:val="18"/>
                    </w:rPr>
                    <w:t xml:space="preserve">Prekių, paslaugų ir darbų pirkimo bei kitų sutarčių rengimo, įforminimo, saugojimo </w:t>
                  </w:r>
                  <w:r w:rsidRPr="00862784">
                    <w:rPr>
                      <w:rFonts w:ascii="Verdana" w:hAnsi="Verdana"/>
                      <w:sz w:val="18"/>
                      <w:szCs w:val="18"/>
                      <w:lang w:eastAsia="lt-LT"/>
                    </w:rPr>
                    <w:t>ir sąskaitų tvarkymo</w:t>
                  </w:r>
                  <w:r w:rsidRPr="00862784">
                    <w:rPr>
                      <w:rFonts w:ascii="Verdana" w:eastAsia="Times New Roman" w:hAnsi="Verdana"/>
                      <w:sz w:val="18"/>
                      <w:szCs w:val="18"/>
                    </w:rPr>
                    <w:t xml:space="preserve"> Lietuvos banke taisyklių, patvirtintų Lietuvos banko valdybos pirmininko 2015-12-22 d. įsakymu Nr. V 2015/(1.7-260603)-02-245, ____papunktis</w:t>
                  </w:r>
                  <w:r w:rsidRPr="00862784">
                    <w:rPr>
                      <w:rFonts w:ascii="Verdana" w:hAnsi="Verdana"/>
                      <w:sz w:val="18"/>
                      <w:szCs w:val="18"/>
                    </w:rPr>
                    <w:t xml:space="preserve"> </w:t>
                  </w:r>
                  <w:r w:rsidRPr="00862784">
                    <w:rPr>
                      <w:rFonts w:ascii="Verdana" w:hAnsi="Verdana"/>
                      <w:i/>
                      <w:iCs/>
                      <w:sz w:val="18"/>
                      <w:szCs w:val="18"/>
                    </w:rPr>
                    <w:t>(</w:t>
                  </w:r>
                  <w:r w:rsidRPr="00862784">
                    <w:rPr>
                      <w:rFonts w:ascii="Verdana" w:eastAsia="Times New Roman" w:hAnsi="Verdana"/>
                      <w:i/>
                      <w:sz w:val="18"/>
                      <w:szCs w:val="18"/>
                    </w:rPr>
                    <w:t>nurodoma sutarties sudarymo metu)</w:t>
                  </w:r>
                </w:p>
              </w:tc>
            </w:tr>
            <w:tr w:rsidR="00176DE5" w:rsidRPr="00862784" w14:paraId="645DA670" w14:textId="77777777" w:rsidTr="00933C63">
              <w:tc>
                <w:tcPr>
                  <w:tcW w:w="2808" w:type="dxa"/>
                  <w:vMerge w:val="restart"/>
                </w:tcPr>
                <w:p w14:paraId="6CFC667B"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1.2. Tiekėjas</w:t>
                  </w:r>
                </w:p>
                <w:p w14:paraId="29F45B05" w14:textId="77777777" w:rsidR="00176DE5" w:rsidRPr="00862784" w:rsidRDefault="00176DE5" w:rsidP="00862784">
                  <w:pPr>
                    <w:spacing w:after="0"/>
                    <w:rPr>
                      <w:rFonts w:ascii="Verdana" w:hAnsi="Verdana"/>
                      <w:b/>
                      <w:kern w:val="2"/>
                      <w:sz w:val="18"/>
                      <w:szCs w:val="18"/>
                    </w:rPr>
                  </w:pPr>
                </w:p>
                <w:p w14:paraId="1E549CAB" w14:textId="77777777" w:rsidR="00176DE5" w:rsidRPr="00862784" w:rsidRDefault="00176DE5" w:rsidP="00862784">
                  <w:pPr>
                    <w:spacing w:after="0"/>
                    <w:rPr>
                      <w:rFonts w:ascii="Verdana" w:hAnsi="Verdana"/>
                      <w:b/>
                      <w:kern w:val="2"/>
                      <w:sz w:val="18"/>
                      <w:szCs w:val="18"/>
                    </w:rPr>
                  </w:pPr>
                </w:p>
              </w:tc>
              <w:tc>
                <w:tcPr>
                  <w:tcW w:w="3240" w:type="dxa"/>
                </w:tcPr>
                <w:p w14:paraId="2F0B1B66"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1.2.1. Pavadinimas</w:t>
                  </w:r>
                </w:p>
              </w:tc>
              <w:tc>
                <w:tcPr>
                  <w:tcW w:w="3341" w:type="dxa"/>
                </w:tcPr>
                <w:p w14:paraId="5826D246" w14:textId="77777777" w:rsidR="00176DE5" w:rsidRPr="00862784" w:rsidRDefault="00176DE5" w:rsidP="00862784">
                  <w:pPr>
                    <w:spacing w:after="0"/>
                    <w:jc w:val="center"/>
                    <w:rPr>
                      <w:rFonts w:ascii="Verdana" w:hAnsi="Verdana"/>
                      <w:kern w:val="2"/>
                      <w:sz w:val="18"/>
                      <w:szCs w:val="18"/>
                    </w:rPr>
                  </w:pPr>
                </w:p>
              </w:tc>
            </w:tr>
            <w:tr w:rsidR="00176DE5" w:rsidRPr="00862784" w14:paraId="4927873B" w14:textId="77777777" w:rsidTr="00933C63">
              <w:tc>
                <w:tcPr>
                  <w:tcW w:w="2808" w:type="dxa"/>
                  <w:vMerge/>
                </w:tcPr>
                <w:p w14:paraId="77C6FCD0" w14:textId="77777777" w:rsidR="00176DE5" w:rsidRPr="00862784" w:rsidRDefault="00176DE5" w:rsidP="00862784">
                  <w:pPr>
                    <w:spacing w:after="0"/>
                    <w:rPr>
                      <w:rFonts w:ascii="Verdana" w:hAnsi="Verdana"/>
                      <w:b/>
                      <w:kern w:val="2"/>
                      <w:sz w:val="18"/>
                      <w:szCs w:val="18"/>
                    </w:rPr>
                  </w:pPr>
                </w:p>
              </w:tc>
              <w:tc>
                <w:tcPr>
                  <w:tcW w:w="3240" w:type="dxa"/>
                </w:tcPr>
                <w:p w14:paraId="27DDA782"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1.2.2. Juridinio asmens kodas</w:t>
                  </w:r>
                </w:p>
              </w:tc>
              <w:tc>
                <w:tcPr>
                  <w:tcW w:w="3341" w:type="dxa"/>
                </w:tcPr>
                <w:p w14:paraId="7D6FE816" w14:textId="77777777" w:rsidR="00176DE5" w:rsidRPr="00862784" w:rsidRDefault="00176DE5" w:rsidP="00862784">
                  <w:pPr>
                    <w:spacing w:after="0"/>
                    <w:jc w:val="center"/>
                    <w:rPr>
                      <w:rFonts w:ascii="Verdana" w:hAnsi="Verdana"/>
                      <w:kern w:val="2"/>
                      <w:sz w:val="18"/>
                      <w:szCs w:val="18"/>
                    </w:rPr>
                  </w:pPr>
                </w:p>
              </w:tc>
            </w:tr>
            <w:tr w:rsidR="00176DE5" w:rsidRPr="00862784" w14:paraId="216B7F17" w14:textId="77777777" w:rsidTr="00933C63">
              <w:tc>
                <w:tcPr>
                  <w:tcW w:w="2808" w:type="dxa"/>
                  <w:vMerge/>
                </w:tcPr>
                <w:p w14:paraId="0C7BCA5D" w14:textId="77777777" w:rsidR="00176DE5" w:rsidRPr="00862784" w:rsidRDefault="00176DE5" w:rsidP="00862784">
                  <w:pPr>
                    <w:spacing w:after="0"/>
                    <w:rPr>
                      <w:rFonts w:ascii="Verdana" w:hAnsi="Verdana"/>
                      <w:b/>
                      <w:kern w:val="2"/>
                      <w:sz w:val="18"/>
                      <w:szCs w:val="18"/>
                    </w:rPr>
                  </w:pPr>
                </w:p>
              </w:tc>
              <w:tc>
                <w:tcPr>
                  <w:tcW w:w="3240" w:type="dxa"/>
                </w:tcPr>
                <w:p w14:paraId="040F02CB"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1.2.3. Adresas</w:t>
                  </w:r>
                </w:p>
              </w:tc>
              <w:tc>
                <w:tcPr>
                  <w:tcW w:w="3341" w:type="dxa"/>
                </w:tcPr>
                <w:p w14:paraId="4EEAD147" w14:textId="77777777" w:rsidR="00176DE5" w:rsidRPr="00862784" w:rsidRDefault="00176DE5" w:rsidP="00862784">
                  <w:pPr>
                    <w:spacing w:after="0"/>
                    <w:jc w:val="center"/>
                    <w:rPr>
                      <w:rFonts w:ascii="Verdana" w:hAnsi="Verdana"/>
                      <w:kern w:val="2"/>
                      <w:sz w:val="18"/>
                      <w:szCs w:val="18"/>
                    </w:rPr>
                  </w:pPr>
                </w:p>
              </w:tc>
            </w:tr>
            <w:tr w:rsidR="00176DE5" w:rsidRPr="00862784" w14:paraId="07B336B2" w14:textId="77777777" w:rsidTr="00933C63">
              <w:tc>
                <w:tcPr>
                  <w:tcW w:w="2808" w:type="dxa"/>
                  <w:vMerge/>
                </w:tcPr>
                <w:p w14:paraId="33F75738" w14:textId="77777777" w:rsidR="00176DE5" w:rsidRPr="00862784" w:rsidRDefault="00176DE5" w:rsidP="00862784">
                  <w:pPr>
                    <w:spacing w:after="0"/>
                    <w:rPr>
                      <w:rFonts w:ascii="Verdana" w:hAnsi="Verdana"/>
                      <w:b/>
                      <w:kern w:val="2"/>
                      <w:sz w:val="18"/>
                      <w:szCs w:val="18"/>
                    </w:rPr>
                  </w:pPr>
                </w:p>
              </w:tc>
              <w:tc>
                <w:tcPr>
                  <w:tcW w:w="3240" w:type="dxa"/>
                </w:tcPr>
                <w:p w14:paraId="32D9CC39"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1.2.4. PVM mokėtojo kodas</w:t>
                  </w:r>
                </w:p>
              </w:tc>
              <w:tc>
                <w:tcPr>
                  <w:tcW w:w="3341" w:type="dxa"/>
                </w:tcPr>
                <w:p w14:paraId="687C681E" w14:textId="77777777" w:rsidR="00176DE5" w:rsidRPr="00862784" w:rsidRDefault="00176DE5" w:rsidP="00862784">
                  <w:pPr>
                    <w:spacing w:after="0"/>
                    <w:jc w:val="center"/>
                    <w:rPr>
                      <w:rFonts w:ascii="Verdana" w:hAnsi="Verdana"/>
                      <w:kern w:val="2"/>
                      <w:sz w:val="18"/>
                      <w:szCs w:val="18"/>
                    </w:rPr>
                  </w:pPr>
                </w:p>
              </w:tc>
            </w:tr>
            <w:tr w:rsidR="00176DE5" w:rsidRPr="00862784" w14:paraId="3FF49EBB" w14:textId="77777777" w:rsidTr="00933C63">
              <w:tc>
                <w:tcPr>
                  <w:tcW w:w="2808" w:type="dxa"/>
                  <w:vMerge/>
                </w:tcPr>
                <w:p w14:paraId="0145FE72" w14:textId="77777777" w:rsidR="00176DE5" w:rsidRPr="00862784" w:rsidRDefault="00176DE5" w:rsidP="00862784">
                  <w:pPr>
                    <w:spacing w:after="0"/>
                    <w:rPr>
                      <w:rFonts w:ascii="Verdana" w:hAnsi="Verdana"/>
                      <w:b/>
                      <w:kern w:val="2"/>
                      <w:sz w:val="18"/>
                      <w:szCs w:val="18"/>
                    </w:rPr>
                  </w:pPr>
                </w:p>
              </w:tc>
              <w:tc>
                <w:tcPr>
                  <w:tcW w:w="3240" w:type="dxa"/>
                </w:tcPr>
                <w:p w14:paraId="753EFC3B"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1.2.5. Atsiskaitomoji sąskaita</w:t>
                  </w:r>
                </w:p>
              </w:tc>
              <w:tc>
                <w:tcPr>
                  <w:tcW w:w="3341" w:type="dxa"/>
                </w:tcPr>
                <w:p w14:paraId="0C5F52B5" w14:textId="77777777" w:rsidR="00176DE5" w:rsidRPr="00862784" w:rsidRDefault="00176DE5" w:rsidP="00862784">
                  <w:pPr>
                    <w:spacing w:after="0"/>
                    <w:jc w:val="center"/>
                    <w:rPr>
                      <w:rFonts w:ascii="Verdana" w:hAnsi="Verdana"/>
                      <w:kern w:val="2"/>
                      <w:sz w:val="18"/>
                      <w:szCs w:val="18"/>
                    </w:rPr>
                  </w:pPr>
                </w:p>
              </w:tc>
            </w:tr>
            <w:tr w:rsidR="00176DE5" w:rsidRPr="00862784" w14:paraId="13BC3C40" w14:textId="77777777" w:rsidTr="00933C63">
              <w:tc>
                <w:tcPr>
                  <w:tcW w:w="2808" w:type="dxa"/>
                  <w:vMerge/>
                </w:tcPr>
                <w:p w14:paraId="267A2F85" w14:textId="77777777" w:rsidR="00176DE5" w:rsidRPr="00862784" w:rsidRDefault="00176DE5" w:rsidP="00862784">
                  <w:pPr>
                    <w:spacing w:after="0"/>
                    <w:rPr>
                      <w:rFonts w:ascii="Verdana" w:hAnsi="Verdana"/>
                      <w:b/>
                      <w:kern w:val="2"/>
                      <w:sz w:val="18"/>
                      <w:szCs w:val="18"/>
                    </w:rPr>
                  </w:pPr>
                </w:p>
              </w:tc>
              <w:tc>
                <w:tcPr>
                  <w:tcW w:w="3240" w:type="dxa"/>
                </w:tcPr>
                <w:p w14:paraId="387DD503"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1.2.6. Bankas, banko kodas</w:t>
                  </w:r>
                </w:p>
              </w:tc>
              <w:tc>
                <w:tcPr>
                  <w:tcW w:w="3341" w:type="dxa"/>
                </w:tcPr>
                <w:p w14:paraId="4E61A9CF" w14:textId="77777777" w:rsidR="00176DE5" w:rsidRPr="00862784" w:rsidRDefault="00176DE5" w:rsidP="00862784">
                  <w:pPr>
                    <w:spacing w:after="0"/>
                    <w:jc w:val="center"/>
                    <w:rPr>
                      <w:rFonts w:ascii="Verdana" w:hAnsi="Verdana"/>
                      <w:kern w:val="2"/>
                      <w:sz w:val="18"/>
                      <w:szCs w:val="18"/>
                    </w:rPr>
                  </w:pPr>
                </w:p>
              </w:tc>
            </w:tr>
            <w:tr w:rsidR="00176DE5" w:rsidRPr="00862784" w14:paraId="4150627D" w14:textId="77777777" w:rsidTr="00933C63">
              <w:tc>
                <w:tcPr>
                  <w:tcW w:w="2808" w:type="dxa"/>
                  <w:vMerge/>
                </w:tcPr>
                <w:p w14:paraId="376012C1" w14:textId="77777777" w:rsidR="00176DE5" w:rsidRPr="00862784" w:rsidRDefault="00176DE5" w:rsidP="00862784">
                  <w:pPr>
                    <w:spacing w:after="0"/>
                    <w:rPr>
                      <w:rFonts w:ascii="Verdana" w:hAnsi="Verdana"/>
                      <w:b/>
                      <w:kern w:val="2"/>
                      <w:sz w:val="18"/>
                      <w:szCs w:val="18"/>
                    </w:rPr>
                  </w:pPr>
                </w:p>
              </w:tc>
              <w:tc>
                <w:tcPr>
                  <w:tcW w:w="3240" w:type="dxa"/>
                </w:tcPr>
                <w:p w14:paraId="7BBC5618"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1.2.7. Telefonas</w:t>
                  </w:r>
                </w:p>
              </w:tc>
              <w:tc>
                <w:tcPr>
                  <w:tcW w:w="3341" w:type="dxa"/>
                </w:tcPr>
                <w:p w14:paraId="033FCAB6" w14:textId="77777777" w:rsidR="00176DE5" w:rsidRPr="00862784" w:rsidRDefault="00176DE5" w:rsidP="00862784">
                  <w:pPr>
                    <w:spacing w:after="0"/>
                    <w:jc w:val="center"/>
                    <w:rPr>
                      <w:rFonts w:ascii="Verdana" w:hAnsi="Verdana"/>
                      <w:kern w:val="2"/>
                      <w:sz w:val="18"/>
                      <w:szCs w:val="18"/>
                    </w:rPr>
                  </w:pPr>
                </w:p>
              </w:tc>
            </w:tr>
            <w:tr w:rsidR="00176DE5" w:rsidRPr="00862784" w14:paraId="6707A02C" w14:textId="77777777" w:rsidTr="00933C63">
              <w:tc>
                <w:tcPr>
                  <w:tcW w:w="2808" w:type="dxa"/>
                  <w:vMerge/>
                </w:tcPr>
                <w:p w14:paraId="43DF1BFF" w14:textId="77777777" w:rsidR="00176DE5" w:rsidRPr="00862784" w:rsidRDefault="00176DE5" w:rsidP="00862784">
                  <w:pPr>
                    <w:spacing w:after="0"/>
                    <w:rPr>
                      <w:rFonts w:ascii="Verdana" w:hAnsi="Verdana"/>
                      <w:b/>
                      <w:kern w:val="2"/>
                      <w:sz w:val="18"/>
                      <w:szCs w:val="18"/>
                    </w:rPr>
                  </w:pPr>
                </w:p>
              </w:tc>
              <w:tc>
                <w:tcPr>
                  <w:tcW w:w="3240" w:type="dxa"/>
                </w:tcPr>
                <w:p w14:paraId="6141D429"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1.2.8. El. paštas</w:t>
                  </w:r>
                </w:p>
              </w:tc>
              <w:tc>
                <w:tcPr>
                  <w:tcW w:w="3341" w:type="dxa"/>
                </w:tcPr>
                <w:p w14:paraId="35751085" w14:textId="77777777" w:rsidR="00176DE5" w:rsidRPr="00862784" w:rsidRDefault="00176DE5" w:rsidP="00862784">
                  <w:pPr>
                    <w:spacing w:after="0"/>
                    <w:jc w:val="center"/>
                    <w:rPr>
                      <w:rFonts w:ascii="Verdana" w:hAnsi="Verdana"/>
                      <w:kern w:val="2"/>
                      <w:sz w:val="18"/>
                      <w:szCs w:val="18"/>
                    </w:rPr>
                  </w:pPr>
                </w:p>
              </w:tc>
            </w:tr>
            <w:tr w:rsidR="00176DE5" w:rsidRPr="00862784" w14:paraId="69F9A3D6" w14:textId="77777777" w:rsidTr="00933C63">
              <w:tc>
                <w:tcPr>
                  <w:tcW w:w="2808" w:type="dxa"/>
                  <w:vMerge/>
                </w:tcPr>
                <w:p w14:paraId="2A989A5E" w14:textId="77777777" w:rsidR="00176DE5" w:rsidRPr="00862784" w:rsidRDefault="00176DE5" w:rsidP="00862784">
                  <w:pPr>
                    <w:spacing w:after="0"/>
                    <w:rPr>
                      <w:rFonts w:ascii="Verdana" w:hAnsi="Verdana"/>
                      <w:b/>
                      <w:kern w:val="2"/>
                      <w:sz w:val="18"/>
                      <w:szCs w:val="18"/>
                    </w:rPr>
                  </w:pPr>
                </w:p>
              </w:tc>
              <w:tc>
                <w:tcPr>
                  <w:tcW w:w="3240" w:type="dxa"/>
                </w:tcPr>
                <w:p w14:paraId="3B66CE95"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1.2.9. Šalies atstovas</w:t>
                  </w:r>
                </w:p>
              </w:tc>
              <w:tc>
                <w:tcPr>
                  <w:tcW w:w="3341" w:type="dxa"/>
                </w:tcPr>
                <w:p w14:paraId="720FFA13" w14:textId="77777777" w:rsidR="00176DE5" w:rsidRPr="00862784" w:rsidRDefault="00176DE5" w:rsidP="00862784">
                  <w:pPr>
                    <w:spacing w:after="0"/>
                    <w:jc w:val="center"/>
                    <w:rPr>
                      <w:rFonts w:ascii="Verdana" w:hAnsi="Verdana"/>
                      <w:kern w:val="2"/>
                      <w:sz w:val="18"/>
                      <w:szCs w:val="18"/>
                    </w:rPr>
                  </w:pPr>
                </w:p>
              </w:tc>
            </w:tr>
            <w:tr w:rsidR="00176DE5" w:rsidRPr="00862784" w14:paraId="1587E25B" w14:textId="77777777" w:rsidTr="00933C63">
              <w:tc>
                <w:tcPr>
                  <w:tcW w:w="2808" w:type="dxa"/>
                  <w:vMerge/>
                </w:tcPr>
                <w:p w14:paraId="290F292D" w14:textId="77777777" w:rsidR="00176DE5" w:rsidRPr="00862784" w:rsidRDefault="00176DE5" w:rsidP="00862784">
                  <w:pPr>
                    <w:spacing w:after="0"/>
                    <w:rPr>
                      <w:rFonts w:ascii="Verdana" w:hAnsi="Verdana"/>
                      <w:b/>
                      <w:kern w:val="2"/>
                      <w:sz w:val="18"/>
                      <w:szCs w:val="18"/>
                    </w:rPr>
                  </w:pPr>
                </w:p>
              </w:tc>
              <w:tc>
                <w:tcPr>
                  <w:tcW w:w="3240" w:type="dxa"/>
                </w:tcPr>
                <w:p w14:paraId="45AB746C"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1.2.10. Atstovavimo pagrindas</w:t>
                  </w:r>
                </w:p>
              </w:tc>
              <w:tc>
                <w:tcPr>
                  <w:tcW w:w="3341" w:type="dxa"/>
                </w:tcPr>
                <w:p w14:paraId="5D9E1B3D" w14:textId="77777777" w:rsidR="00176DE5" w:rsidRPr="00862784" w:rsidRDefault="00176DE5" w:rsidP="00862784">
                  <w:pPr>
                    <w:spacing w:after="0"/>
                    <w:jc w:val="center"/>
                    <w:rPr>
                      <w:rFonts w:ascii="Verdana" w:hAnsi="Verdana"/>
                      <w:kern w:val="2"/>
                      <w:sz w:val="18"/>
                      <w:szCs w:val="18"/>
                    </w:rPr>
                  </w:pPr>
                </w:p>
              </w:tc>
            </w:tr>
          </w:tbl>
          <w:p w14:paraId="190385D1" w14:textId="77777777" w:rsidR="00176DE5" w:rsidRPr="00862784" w:rsidRDefault="00176DE5" w:rsidP="00862784">
            <w:pPr>
              <w:spacing w:after="0"/>
              <w:jc w:val="both"/>
              <w:rPr>
                <w:rFonts w:ascii="Verdana" w:hAnsi="Verdan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176DE5" w:rsidRPr="00862784" w14:paraId="7CF18663" w14:textId="77777777" w:rsidTr="63DF66AA">
              <w:trPr>
                <w:trHeight w:val="300"/>
              </w:trPr>
              <w:tc>
                <w:tcPr>
                  <w:tcW w:w="9535" w:type="dxa"/>
                  <w:gridSpan w:val="4"/>
                </w:tcPr>
                <w:p w14:paraId="373164B7"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2. ATSAKINGI ASMENYS</w:t>
                  </w:r>
                </w:p>
              </w:tc>
            </w:tr>
            <w:tr w:rsidR="00176DE5" w:rsidRPr="00862784" w14:paraId="23BFF945" w14:textId="77777777" w:rsidTr="63DF66AA">
              <w:trPr>
                <w:trHeight w:val="300"/>
              </w:trPr>
              <w:tc>
                <w:tcPr>
                  <w:tcW w:w="2704" w:type="dxa"/>
                  <w:gridSpan w:val="2"/>
                </w:tcPr>
                <w:p w14:paraId="58BD6FDC"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2.1. Pirkėjo kontaktiniai asmenys, atsakingi už Sutarties vykdymą, Prekių priėmimą, Sąskaitų per informacinę sistemą „SABIS“ priėmimą</w:t>
                  </w:r>
                </w:p>
              </w:tc>
              <w:tc>
                <w:tcPr>
                  <w:tcW w:w="6831" w:type="dxa"/>
                  <w:gridSpan w:val="2"/>
                </w:tcPr>
                <w:p w14:paraId="76793A56" w14:textId="77777777" w:rsidR="00176DE5" w:rsidRPr="00862784" w:rsidRDefault="00176DE5" w:rsidP="00862784">
                  <w:pPr>
                    <w:spacing w:after="0"/>
                    <w:rPr>
                      <w:rFonts w:ascii="Verdana" w:hAnsi="Verdana"/>
                      <w:color w:val="4472C4"/>
                      <w:kern w:val="2"/>
                      <w:sz w:val="18"/>
                      <w:szCs w:val="18"/>
                      <w:lang w:val="en-US"/>
                    </w:rPr>
                  </w:pPr>
                  <w:r w:rsidRPr="00862784">
                    <w:rPr>
                      <w:rFonts w:ascii="Verdana" w:hAnsi="Verdana"/>
                      <w:sz w:val="18"/>
                      <w:szCs w:val="18"/>
                    </w:rPr>
                    <w:t>_____________</w:t>
                  </w:r>
                  <w:r w:rsidRPr="00862784">
                    <w:rPr>
                      <w:rFonts w:ascii="Verdana" w:hAnsi="Verdana"/>
                      <w:i/>
                      <w:kern w:val="2"/>
                      <w:sz w:val="18"/>
                      <w:szCs w:val="18"/>
                    </w:rPr>
                    <w:t>(nurodoma sutarties sudarymo metu</w:t>
                  </w:r>
                  <w:r w:rsidRPr="00862784">
                    <w:rPr>
                      <w:rFonts w:ascii="Verdana" w:hAnsi="Verdana"/>
                      <w:sz w:val="18"/>
                      <w:szCs w:val="18"/>
                    </w:rPr>
                    <w:t>)</w:t>
                  </w:r>
                </w:p>
              </w:tc>
            </w:tr>
            <w:tr w:rsidR="00176DE5" w:rsidRPr="00862784" w14:paraId="2A64E4F3" w14:textId="77777777" w:rsidTr="63DF66AA">
              <w:trPr>
                <w:trHeight w:val="300"/>
              </w:trPr>
              <w:tc>
                <w:tcPr>
                  <w:tcW w:w="2704" w:type="dxa"/>
                  <w:gridSpan w:val="2"/>
                </w:tcPr>
                <w:p w14:paraId="16CA81A5"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2.2. Tiekėjo kontaktiniai asmenys, atsakingi už Sutarties vykdymą</w:t>
                  </w:r>
                </w:p>
              </w:tc>
              <w:tc>
                <w:tcPr>
                  <w:tcW w:w="6831" w:type="dxa"/>
                  <w:gridSpan w:val="2"/>
                </w:tcPr>
                <w:p w14:paraId="71DC458B" w14:textId="77777777" w:rsidR="00176DE5" w:rsidRPr="00862784" w:rsidRDefault="00176DE5" w:rsidP="00862784">
                  <w:pPr>
                    <w:spacing w:after="0"/>
                    <w:rPr>
                      <w:rFonts w:ascii="Verdana" w:hAnsi="Verdana"/>
                      <w:sz w:val="18"/>
                      <w:szCs w:val="18"/>
                    </w:rPr>
                  </w:pPr>
                  <w:r w:rsidRPr="00862784">
                    <w:rPr>
                      <w:rFonts w:ascii="Verdana" w:hAnsi="Verdana"/>
                      <w:i/>
                      <w:kern w:val="2"/>
                      <w:sz w:val="18"/>
                      <w:szCs w:val="18"/>
                    </w:rPr>
                    <w:t>_____________(nurodoma sutarties sudarymo metu:</w:t>
                  </w:r>
                  <w:r w:rsidRPr="00862784">
                    <w:rPr>
                      <w:rFonts w:ascii="Verdana" w:hAnsi="Verdana"/>
                      <w:i/>
                      <w:color w:val="4472C4"/>
                      <w:kern w:val="2"/>
                      <w:sz w:val="18"/>
                      <w:szCs w:val="18"/>
                    </w:rPr>
                    <w:t xml:space="preserve"> </w:t>
                  </w:r>
                  <w:r w:rsidRPr="00862784">
                    <w:rPr>
                      <w:rFonts w:ascii="Verdana" w:hAnsi="Verdana"/>
                      <w:i/>
                      <w:kern w:val="2"/>
                      <w:sz w:val="18"/>
                      <w:szCs w:val="18"/>
                    </w:rPr>
                    <w:t>padalinys / skyrius, pareigos, vardas, pavardė, tel., el. paštas)</w:t>
                  </w:r>
                </w:p>
              </w:tc>
            </w:tr>
            <w:tr w:rsidR="00176DE5" w:rsidRPr="00862784" w14:paraId="2D71CA62" w14:textId="77777777" w:rsidTr="63DF66AA">
              <w:trPr>
                <w:trHeight w:val="300"/>
              </w:trPr>
              <w:tc>
                <w:tcPr>
                  <w:tcW w:w="9535" w:type="dxa"/>
                  <w:gridSpan w:val="4"/>
                </w:tcPr>
                <w:p w14:paraId="7BB01710"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3. SUTARTIES DALYKAS</w:t>
                  </w:r>
                </w:p>
              </w:tc>
            </w:tr>
            <w:tr w:rsidR="00176DE5" w:rsidRPr="00862784" w14:paraId="3DE4B3B4" w14:textId="77777777" w:rsidTr="63DF66AA">
              <w:trPr>
                <w:trHeight w:val="300"/>
              </w:trPr>
              <w:tc>
                <w:tcPr>
                  <w:tcW w:w="2704" w:type="dxa"/>
                  <w:gridSpan w:val="2"/>
                </w:tcPr>
                <w:p w14:paraId="016DD7F7"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3.1. Sutarties dalykas </w:t>
                  </w:r>
                </w:p>
              </w:tc>
              <w:tc>
                <w:tcPr>
                  <w:tcW w:w="6831" w:type="dxa"/>
                  <w:gridSpan w:val="2"/>
                </w:tcPr>
                <w:p w14:paraId="6E02C158" w14:textId="57DA3484" w:rsidR="00176DE5" w:rsidRPr="00862784" w:rsidRDefault="00176DE5" w:rsidP="001852BC">
                  <w:pPr>
                    <w:tabs>
                      <w:tab w:val="left" w:pos="426"/>
                      <w:tab w:val="left" w:pos="1134"/>
                      <w:tab w:val="left" w:pos="1276"/>
                      <w:tab w:val="left" w:pos="1418"/>
                      <w:tab w:val="left" w:pos="1560"/>
                    </w:tabs>
                    <w:suppressAutoHyphens/>
                    <w:spacing w:after="0" w:line="240" w:lineRule="auto"/>
                    <w:jc w:val="both"/>
                    <w:rPr>
                      <w:rFonts w:ascii="Verdana" w:eastAsia="Times New Roman" w:hAnsi="Verdana"/>
                      <w:sz w:val="18"/>
                      <w:szCs w:val="18"/>
                    </w:rPr>
                  </w:pPr>
                  <w:r w:rsidRPr="00862784">
                    <w:rPr>
                      <w:rFonts w:ascii="Verdana" w:eastAsia="Times New Roman" w:hAnsi="Verdana"/>
                      <w:color w:val="000000"/>
                      <w:sz w:val="18"/>
                      <w:szCs w:val="18"/>
                    </w:rPr>
                    <w:t xml:space="preserve">Tiekėjas </w:t>
                  </w:r>
                  <w:r w:rsidRPr="00862784">
                    <w:rPr>
                      <w:rFonts w:ascii="Verdana" w:eastAsia="Times New Roman" w:hAnsi="Verdana"/>
                      <w:sz w:val="18"/>
                      <w:szCs w:val="18"/>
                    </w:rPr>
                    <w:t xml:space="preserve">įsipareigoja Sutartyje ir šios Sutarties Techninėje specifikacijoje (1 priedas) nurodytomis sąlygomis ir terminais atlikti Pirkėjo apsaugos nuo įsibrovimo signalizacijos sistemų, esančių Užsakovo patalpose rūsio </w:t>
                  </w:r>
                  <w:r w:rsidRPr="00862784">
                    <w:rPr>
                      <w:rFonts w:ascii="Verdana" w:eastAsia="Times New Roman" w:hAnsi="Verdana"/>
                      <w:sz w:val="18"/>
                      <w:szCs w:val="18"/>
                    </w:rPr>
                    <w:lastRenderedPageBreak/>
                    <w:t>ir cokolinio aukšto saugyklose (adresu Žirmūnų g. 151, Vilnius), atnaujinimą, kuriuo metu Tiekėjas turi pateikti ir sumontuoti naują, nenaudotą įrangą, nurodytą šios Sutarties Techninės specifikacijos 1 ir 2 lentelėse,</w:t>
                  </w:r>
                  <w:r w:rsidR="005E736B">
                    <w:rPr>
                      <w:rFonts w:ascii="Verdana" w:eastAsia="Times New Roman" w:hAnsi="Verdana"/>
                      <w:sz w:val="18"/>
                      <w:szCs w:val="18"/>
                    </w:rPr>
                    <w:t xml:space="preserve"> </w:t>
                  </w:r>
                  <w:r w:rsidR="005E736B" w:rsidRPr="00862784">
                    <w:rPr>
                      <w:rFonts w:ascii="Verdana" w:eastAsia="Times New Roman" w:hAnsi="Verdana"/>
                      <w:sz w:val="18"/>
                      <w:szCs w:val="18"/>
                    </w:rPr>
                    <w:t>Sutarties</w:t>
                  </w:r>
                  <w:r w:rsidR="005E736B">
                    <w:rPr>
                      <w:rFonts w:ascii="Verdana" w:eastAsia="Times New Roman" w:hAnsi="Verdana"/>
                      <w:sz w:val="18"/>
                      <w:szCs w:val="18"/>
                    </w:rPr>
                    <w:t xml:space="preserve"> </w:t>
                  </w:r>
                  <w:r w:rsidR="00674181">
                    <w:rPr>
                      <w:rFonts w:ascii="Verdana" w:eastAsia="Times New Roman" w:hAnsi="Verdana"/>
                      <w:sz w:val="18"/>
                      <w:szCs w:val="18"/>
                    </w:rPr>
                    <w:t>3</w:t>
                  </w:r>
                  <w:r w:rsidR="00674181" w:rsidRPr="00674181">
                    <w:rPr>
                      <w:rFonts w:ascii="Verdana" w:eastAsia="Times New Roman" w:hAnsi="Verdana"/>
                      <w:sz w:val="18"/>
                      <w:szCs w:val="18"/>
                    </w:rPr>
                    <w:t xml:space="preserve"> pried</w:t>
                  </w:r>
                  <w:r w:rsidR="00674181">
                    <w:rPr>
                      <w:rFonts w:ascii="Verdana" w:eastAsia="Times New Roman" w:hAnsi="Verdana"/>
                      <w:sz w:val="18"/>
                      <w:szCs w:val="18"/>
                    </w:rPr>
                    <w:t xml:space="preserve">e </w:t>
                  </w:r>
                  <w:r w:rsidR="00674181" w:rsidRPr="00674181">
                    <w:rPr>
                      <w:rFonts w:ascii="Verdana" w:eastAsia="Times New Roman" w:hAnsi="Verdana"/>
                      <w:sz w:val="18"/>
                      <w:szCs w:val="18"/>
                    </w:rPr>
                    <w:t xml:space="preserve"> Prekių atitikties techninės specifikacijos reikalavimams lentelė</w:t>
                  </w:r>
                  <w:r w:rsidR="00674181">
                    <w:rPr>
                      <w:rFonts w:ascii="Verdana" w:eastAsia="Times New Roman" w:hAnsi="Verdana"/>
                      <w:sz w:val="18"/>
                      <w:szCs w:val="18"/>
                    </w:rPr>
                    <w:t>je</w:t>
                  </w:r>
                  <w:r w:rsidRPr="00862784">
                    <w:rPr>
                      <w:rFonts w:ascii="Verdana" w:eastAsia="Times New Roman" w:hAnsi="Verdana"/>
                      <w:sz w:val="18"/>
                      <w:szCs w:val="18"/>
                    </w:rPr>
                    <w:t xml:space="preserve"> perduoti suderintas ir išbandytas Pirkėjo saugyklų dvi apsaugos nuo įsibrovimo signalizacijos sistemas (toliau – Prekės), o Pirkėjas įsipareigoja priimti Sutarties sąlygas atitinkančias Prekes, sumokėti Tiekėjui už jas Sutartyje numatytomis sąlygomis ir terminais</w:t>
                  </w:r>
                  <w:r w:rsidRPr="00862784">
                    <w:rPr>
                      <w:rFonts w:ascii="Verdana" w:eastAsia="Times New Roman" w:hAnsi="Verdana"/>
                      <w:i/>
                      <w:sz w:val="18"/>
                      <w:szCs w:val="18"/>
                    </w:rPr>
                    <w:t>.</w:t>
                  </w:r>
                </w:p>
                <w:p w14:paraId="7AC04A06" w14:textId="77777777" w:rsidR="00176DE5" w:rsidRPr="00862784" w:rsidRDefault="00176DE5" w:rsidP="00862784">
                  <w:pPr>
                    <w:spacing w:after="0"/>
                    <w:jc w:val="both"/>
                    <w:rPr>
                      <w:rFonts w:ascii="Verdana" w:hAnsi="Verdana"/>
                      <w:color w:val="000000"/>
                      <w:kern w:val="2"/>
                      <w:sz w:val="18"/>
                      <w:szCs w:val="18"/>
                    </w:rPr>
                  </w:pPr>
                  <w:r w:rsidRPr="00862784">
                    <w:rPr>
                      <w:rFonts w:ascii="Verdana" w:hAnsi="Verdana"/>
                      <w:color w:val="000000"/>
                      <w:kern w:val="2"/>
                      <w:sz w:val="18"/>
                      <w:szCs w:val="18"/>
                    </w:rPr>
                    <w:t>Išsamus Prekių aprašymas ir kiti reikalavimai tiekiamoms Prekėms nustatyti Sutarties priede Nr. 1 „Techninė specifikacija“ (toliau – Techninė specifikacija) ir Sutarties priede Nr. 2 „Pasiūlymas“.</w:t>
                  </w:r>
                </w:p>
              </w:tc>
            </w:tr>
            <w:tr w:rsidR="00176DE5" w:rsidRPr="00862784" w14:paraId="68F7A770" w14:textId="77777777" w:rsidTr="63DF66AA">
              <w:trPr>
                <w:trHeight w:val="300"/>
              </w:trPr>
              <w:tc>
                <w:tcPr>
                  <w:tcW w:w="2704" w:type="dxa"/>
                  <w:gridSpan w:val="2"/>
                </w:tcPr>
                <w:p w14:paraId="09CECD0C"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lastRenderedPageBreak/>
                    <w:t>3.2. Pirkimo numeris</w:t>
                  </w:r>
                </w:p>
              </w:tc>
              <w:tc>
                <w:tcPr>
                  <w:tcW w:w="6831" w:type="dxa"/>
                  <w:gridSpan w:val="2"/>
                </w:tcPr>
                <w:p w14:paraId="5D9CF1DE" w14:textId="77777777" w:rsidR="00176DE5" w:rsidRPr="00862784" w:rsidRDefault="00176DE5" w:rsidP="00862784">
                  <w:pPr>
                    <w:spacing w:after="0"/>
                    <w:rPr>
                      <w:rFonts w:ascii="Verdana" w:hAnsi="Verdana"/>
                      <w:i/>
                      <w:kern w:val="2"/>
                      <w:sz w:val="18"/>
                      <w:szCs w:val="18"/>
                    </w:rPr>
                  </w:pPr>
                  <w:r w:rsidRPr="00862784">
                    <w:rPr>
                      <w:rFonts w:ascii="Verdana" w:hAnsi="Verdana"/>
                      <w:i/>
                      <w:iCs/>
                      <w:kern w:val="2"/>
                      <w:sz w:val="18"/>
                      <w:szCs w:val="18"/>
                    </w:rPr>
                    <w:t>(įrašoma)</w:t>
                  </w:r>
                </w:p>
              </w:tc>
            </w:tr>
            <w:tr w:rsidR="00176DE5" w:rsidRPr="00862784" w14:paraId="78BC0CB1" w14:textId="77777777" w:rsidTr="63DF66AA">
              <w:trPr>
                <w:trHeight w:val="300"/>
              </w:trPr>
              <w:tc>
                <w:tcPr>
                  <w:tcW w:w="2704" w:type="dxa"/>
                  <w:gridSpan w:val="2"/>
                </w:tcPr>
                <w:p w14:paraId="7FDF7310"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3.3. Informacija apie Europos Sąjungos lėšomis finansuojamą projektą arba kitą projektą</w:t>
                  </w:r>
                </w:p>
              </w:tc>
              <w:tc>
                <w:tcPr>
                  <w:tcW w:w="6831" w:type="dxa"/>
                  <w:gridSpan w:val="2"/>
                </w:tcPr>
                <w:p w14:paraId="3A4E24EC"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62EB522A" w14:textId="77777777" w:rsidR="00176DE5" w:rsidRPr="00862784" w:rsidRDefault="00176DE5" w:rsidP="00862784">
                  <w:pPr>
                    <w:spacing w:after="0"/>
                    <w:rPr>
                      <w:rFonts w:ascii="Verdana" w:hAnsi="Verdana"/>
                      <w:kern w:val="2"/>
                      <w:sz w:val="18"/>
                      <w:szCs w:val="18"/>
                    </w:rPr>
                  </w:pPr>
                </w:p>
              </w:tc>
            </w:tr>
            <w:tr w:rsidR="00176DE5" w:rsidRPr="00862784" w14:paraId="68351F63" w14:textId="77777777" w:rsidTr="63DF66AA">
              <w:trPr>
                <w:trHeight w:val="300"/>
              </w:trPr>
              <w:tc>
                <w:tcPr>
                  <w:tcW w:w="9535" w:type="dxa"/>
                  <w:gridSpan w:val="4"/>
                </w:tcPr>
                <w:p w14:paraId="613FD0AB"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4. PREKIŲ PRISTATYMO TERMINAI IR PREKIŲ PERDAVIMO - PRIĖMIMO TVARKA</w:t>
                  </w:r>
                </w:p>
              </w:tc>
            </w:tr>
            <w:tr w:rsidR="00176DE5" w:rsidRPr="00862784" w:rsidDel="00B52947" w14:paraId="3C023766" w14:textId="77777777" w:rsidTr="63DF66AA">
              <w:trPr>
                <w:trHeight w:val="300"/>
              </w:trPr>
              <w:tc>
                <w:tcPr>
                  <w:tcW w:w="2704" w:type="dxa"/>
                  <w:gridSpan w:val="2"/>
                </w:tcPr>
                <w:p w14:paraId="59020F0D" w14:textId="77777777" w:rsidR="00176DE5" w:rsidRPr="00862784" w:rsidDel="00B52947" w:rsidRDefault="00176DE5" w:rsidP="00862784">
                  <w:pPr>
                    <w:spacing w:after="0"/>
                    <w:rPr>
                      <w:rFonts w:ascii="Verdana" w:hAnsi="Verdana"/>
                      <w:b/>
                      <w:kern w:val="2"/>
                      <w:sz w:val="18"/>
                      <w:szCs w:val="18"/>
                    </w:rPr>
                  </w:pPr>
                  <w:r w:rsidRPr="00862784">
                    <w:rPr>
                      <w:rFonts w:ascii="Verdana" w:hAnsi="Verdana"/>
                      <w:b/>
                      <w:kern w:val="2"/>
                      <w:sz w:val="18"/>
                      <w:szCs w:val="18"/>
                    </w:rPr>
                    <w:t>4.1. Prekių pristatymo terminai, kai Prekės pristatomos dalimis</w:t>
                  </w:r>
                </w:p>
              </w:tc>
              <w:tc>
                <w:tcPr>
                  <w:tcW w:w="6831" w:type="dxa"/>
                  <w:gridSpan w:val="2"/>
                </w:tcPr>
                <w:p w14:paraId="3F0849C1" w14:textId="77777777" w:rsidR="00176DE5" w:rsidRPr="00862784" w:rsidDel="00B52947" w:rsidRDefault="00176DE5" w:rsidP="001852BC">
                  <w:pPr>
                    <w:spacing w:after="0"/>
                    <w:jc w:val="both"/>
                    <w:rPr>
                      <w:rFonts w:ascii="Verdana" w:hAnsi="Verdana"/>
                      <w:color w:val="000000" w:themeColor="text1"/>
                      <w:sz w:val="18"/>
                      <w:szCs w:val="18"/>
                    </w:rPr>
                  </w:pPr>
                  <w:r w:rsidRPr="00862784">
                    <w:rPr>
                      <w:rFonts w:ascii="Verdana" w:eastAsia="Times New Roman" w:hAnsi="Verdana"/>
                      <w:sz w:val="18"/>
                      <w:szCs w:val="18"/>
                    </w:rPr>
                    <w:t>Tiekėjas turi pateikti įrangą ir atlikti sistemų atnaujinimą adresu: Žirmūnų g.151, Vilnius, ne vėliau kaip per 25 kalendorines dienas nuo Užsakovo pranešimo apie paslaugų teikimo pradžios vykdymo leidimą kiekvienai iš saugyklų dienos.</w:t>
                  </w:r>
                </w:p>
              </w:tc>
            </w:tr>
            <w:tr w:rsidR="00176DE5" w:rsidRPr="00862784" w14:paraId="00E01899" w14:textId="77777777" w:rsidTr="63DF66AA">
              <w:trPr>
                <w:trHeight w:val="300"/>
              </w:trPr>
              <w:tc>
                <w:tcPr>
                  <w:tcW w:w="2704" w:type="dxa"/>
                  <w:gridSpan w:val="2"/>
                </w:tcPr>
                <w:p w14:paraId="3C140611"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4.2. Prekių (ar jų dalies) pristatymo termino pratęsimas</w:t>
                  </w:r>
                </w:p>
              </w:tc>
              <w:tc>
                <w:tcPr>
                  <w:tcW w:w="6831" w:type="dxa"/>
                  <w:gridSpan w:val="2"/>
                </w:tcPr>
                <w:p w14:paraId="673994FD"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27158D72" w14:textId="77777777" w:rsidR="00176DE5" w:rsidRPr="00862784" w:rsidRDefault="00176DE5" w:rsidP="00862784">
                  <w:pPr>
                    <w:spacing w:after="0"/>
                    <w:rPr>
                      <w:rFonts w:ascii="Verdana" w:hAnsi="Verdana"/>
                      <w:kern w:val="2"/>
                      <w:sz w:val="18"/>
                      <w:szCs w:val="18"/>
                    </w:rPr>
                  </w:pPr>
                </w:p>
              </w:tc>
            </w:tr>
            <w:tr w:rsidR="00176DE5" w:rsidRPr="00862784" w14:paraId="6090BAD4" w14:textId="77777777" w:rsidTr="63DF66AA">
              <w:trPr>
                <w:trHeight w:val="300"/>
              </w:trPr>
              <w:tc>
                <w:tcPr>
                  <w:tcW w:w="2704" w:type="dxa"/>
                  <w:gridSpan w:val="2"/>
                </w:tcPr>
                <w:p w14:paraId="301C5251"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4.3. Užsakymų teikimo tvarka</w:t>
                  </w:r>
                </w:p>
              </w:tc>
              <w:tc>
                <w:tcPr>
                  <w:tcW w:w="6831" w:type="dxa"/>
                  <w:gridSpan w:val="2"/>
                </w:tcPr>
                <w:p w14:paraId="02465DFF" w14:textId="3CFB3740"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Užsakymai (pranešimai) teikiami Tiekėjo nurodytu elektroniniu paštu  ir laikomi gautais po 24 val. nuo užsakymo pateikimo.</w:t>
                  </w:r>
                </w:p>
              </w:tc>
            </w:tr>
            <w:tr w:rsidR="00176DE5" w:rsidRPr="00862784" w14:paraId="373A2C77" w14:textId="77777777" w:rsidTr="63DF66AA">
              <w:trPr>
                <w:trHeight w:val="300"/>
              </w:trPr>
              <w:tc>
                <w:tcPr>
                  <w:tcW w:w="2704" w:type="dxa"/>
                  <w:gridSpan w:val="2"/>
                </w:tcPr>
                <w:p w14:paraId="2B5C43E4"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4.4. Dėl Prekių pristatymo dalimis vertės / apimties</w:t>
                  </w:r>
                </w:p>
              </w:tc>
              <w:tc>
                <w:tcPr>
                  <w:tcW w:w="6831" w:type="dxa"/>
                  <w:gridSpan w:val="2"/>
                </w:tcPr>
                <w:p w14:paraId="0DA54963"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41CED7D0" w14:textId="77777777" w:rsidR="00176DE5" w:rsidRPr="00862784" w:rsidRDefault="00176DE5" w:rsidP="00862784">
                  <w:pPr>
                    <w:spacing w:after="0"/>
                    <w:rPr>
                      <w:rFonts w:ascii="Verdana" w:hAnsi="Verdana"/>
                      <w:kern w:val="2"/>
                      <w:sz w:val="18"/>
                      <w:szCs w:val="18"/>
                    </w:rPr>
                  </w:pPr>
                </w:p>
              </w:tc>
            </w:tr>
            <w:tr w:rsidR="00176DE5" w:rsidRPr="00862784" w14:paraId="6F83C641" w14:textId="77777777" w:rsidTr="63DF66AA">
              <w:trPr>
                <w:trHeight w:val="300"/>
              </w:trPr>
              <w:tc>
                <w:tcPr>
                  <w:tcW w:w="2704" w:type="dxa"/>
                  <w:gridSpan w:val="2"/>
                </w:tcPr>
                <w:p w14:paraId="4DC8AC45"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4.5. Kartu su Prekėmis pateikiami dokumentai </w:t>
                  </w:r>
                </w:p>
              </w:tc>
              <w:tc>
                <w:tcPr>
                  <w:tcW w:w="6831" w:type="dxa"/>
                  <w:gridSpan w:val="2"/>
                </w:tcPr>
                <w:p w14:paraId="2685A125"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Kartu su Prekėmis, jas pristačius ir sumontavus, pateikiami šie dokumentai:</w:t>
                  </w:r>
                  <w:r w:rsidRPr="00862784">
                    <w:rPr>
                      <w:rFonts w:ascii="Verdana" w:hAnsi="Verdana"/>
                      <w:color w:val="4472C4"/>
                      <w:kern w:val="2"/>
                      <w:sz w:val="18"/>
                      <w:szCs w:val="18"/>
                    </w:rPr>
                    <w:t xml:space="preserve"> </w:t>
                  </w:r>
                  <w:r w:rsidRPr="00862784">
                    <w:rPr>
                      <w:rFonts w:ascii="Verdana" w:hAnsi="Verdana"/>
                      <w:kern w:val="2"/>
                      <w:sz w:val="18"/>
                      <w:szCs w:val="18"/>
                    </w:rPr>
                    <w:t>Prekių perdavimo-priėmimo aktas ir prekės kokybės garantija, nurodyta Pasiūlyme. Tiekėjui nepateikus nurodytų dokumentų, laikoma, kad Prekės neatitinka Sutartyje nustatytų reikalavimų.</w:t>
                  </w:r>
                </w:p>
              </w:tc>
            </w:tr>
            <w:tr w:rsidR="00176DE5" w:rsidRPr="00862784" w14:paraId="6349AC4C" w14:textId="77777777" w:rsidTr="63DF66AA">
              <w:trPr>
                <w:trHeight w:val="300"/>
              </w:trPr>
              <w:tc>
                <w:tcPr>
                  <w:tcW w:w="9535" w:type="dxa"/>
                  <w:gridSpan w:val="4"/>
                </w:tcPr>
                <w:p w14:paraId="2D59A633"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5. SUTARTIES KAINA IR ATSISKAITYMO TVARKA</w:t>
                  </w:r>
                </w:p>
              </w:tc>
            </w:tr>
            <w:tr w:rsidR="00176DE5" w:rsidRPr="00862784" w14:paraId="56A5E782" w14:textId="77777777" w:rsidTr="63DF66AA">
              <w:trPr>
                <w:trHeight w:val="300"/>
              </w:trPr>
              <w:tc>
                <w:tcPr>
                  <w:tcW w:w="2704" w:type="dxa"/>
                  <w:gridSpan w:val="2"/>
                </w:tcPr>
                <w:p w14:paraId="1C63BB2D"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5.1. Sutarčiai taikomas kainos apskaičiavimo būdas</w:t>
                  </w:r>
                </w:p>
              </w:tc>
              <w:tc>
                <w:tcPr>
                  <w:tcW w:w="6831" w:type="dxa"/>
                  <w:gridSpan w:val="2"/>
                </w:tcPr>
                <w:p w14:paraId="39105F7A"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Fiksuotos kainos kainodara</w:t>
                  </w:r>
                </w:p>
                <w:p w14:paraId="442B92A7" w14:textId="77777777" w:rsidR="00176DE5" w:rsidRPr="00862784" w:rsidRDefault="00176DE5" w:rsidP="00862784">
                  <w:pPr>
                    <w:spacing w:after="0"/>
                    <w:rPr>
                      <w:rFonts w:ascii="Verdana" w:hAnsi="Verdana"/>
                      <w:color w:val="4472C4"/>
                      <w:kern w:val="2"/>
                      <w:sz w:val="18"/>
                      <w:szCs w:val="18"/>
                    </w:rPr>
                  </w:pPr>
                </w:p>
              </w:tc>
            </w:tr>
            <w:tr w:rsidR="00176DE5" w:rsidRPr="00862784" w14:paraId="57416A12" w14:textId="77777777" w:rsidTr="63DF66AA">
              <w:trPr>
                <w:trHeight w:val="300"/>
              </w:trPr>
              <w:tc>
                <w:tcPr>
                  <w:tcW w:w="2704" w:type="dxa"/>
                  <w:gridSpan w:val="2"/>
                </w:tcPr>
                <w:p w14:paraId="35AF5413"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5.2. Pradinės Sutarties vertė ir Sutarties kaina, kai taikoma </w:t>
                  </w:r>
                  <w:r w:rsidRPr="00862784">
                    <w:rPr>
                      <w:rFonts w:ascii="Verdana" w:hAnsi="Verdana"/>
                      <w:b/>
                      <w:kern w:val="2"/>
                      <w:sz w:val="18"/>
                      <w:szCs w:val="18"/>
                      <w:u w:val="single"/>
                    </w:rPr>
                    <w:t>fiksuotos kainos</w:t>
                  </w:r>
                  <w:r w:rsidRPr="00862784">
                    <w:rPr>
                      <w:rFonts w:ascii="Verdana" w:hAnsi="Verdana"/>
                      <w:b/>
                      <w:kern w:val="2"/>
                      <w:sz w:val="18"/>
                      <w:szCs w:val="18"/>
                    </w:rPr>
                    <w:t xml:space="preserve"> kainodara</w:t>
                  </w:r>
                </w:p>
              </w:tc>
              <w:tc>
                <w:tcPr>
                  <w:tcW w:w="6831" w:type="dxa"/>
                  <w:gridSpan w:val="2"/>
                </w:tcPr>
                <w:p w14:paraId="22391B52" w14:textId="77777777" w:rsidR="00176DE5" w:rsidRPr="00862784" w:rsidRDefault="00176DE5" w:rsidP="00862784">
                  <w:pPr>
                    <w:spacing w:after="0"/>
                    <w:jc w:val="both"/>
                    <w:rPr>
                      <w:rFonts w:ascii="Verdana" w:hAnsi="Verdana"/>
                      <w:sz w:val="18"/>
                      <w:szCs w:val="18"/>
                    </w:rPr>
                  </w:pPr>
                  <w:r w:rsidRPr="00862784">
                    <w:rPr>
                      <w:rFonts w:ascii="Verdana" w:hAnsi="Verdana"/>
                      <w:sz w:val="18"/>
                      <w:szCs w:val="18"/>
                    </w:rPr>
                    <w:t>Pradinės Sutarties vertė yra :........ (..........) Eur be pridėtinės vertės mokesčio (toliau – PVM). PVM sudaro ........ Eur, (.........). Sutarties kaina yra : ..........(.............) Eur su PVM.</w:t>
                  </w:r>
                </w:p>
                <w:p w14:paraId="03D9D808" w14:textId="77777777" w:rsidR="00176DE5" w:rsidRPr="00862784" w:rsidRDefault="00176DE5" w:rsidP="00862784">
                  <w:pPr>
                    <w:spacing w:after="0"/>
                    <w:jc w:val="both"/>
                    <w:rPr>
                      <w:rFonts w:ascii="Verdana" w:hAnsi="Verdana"/>
                      <w:color w:val="FF0000"/>
                      <w:kern w:val="2"/>
                      <w:sz w:val="18"/>
                      <w:szCs w:val="18"/>
                    </w:rPr>
                  </w:pPr>
                  <w:r w:rsidRPr="00862784">
                    <w:rPr>
                      <w:rFonts w:ascii="Verdana" w:hAnsi="Verdana"/>
                      <w:kern w:val="2"/>
                      <w:sz w:val="18"/>
                      <w:szCs w:val="18"/>
                    </w:rPr>
                    <w:t>Šioje Sutartyje P</w:t>
                  </w:r>
                  <w:r w:rsidRPr="00862784">
                    <w:rPr>
                      <w:rFonts w:ascii="Verdana" w:hAnsi="Verdana"/>
                      <w:color w:val="000000"/>
                      <w:kern w:val="2"/>
                      <w:sz w:val="18"/>
                      <w:szCs w:val="18"/>
                    </w:rPr>
                    <w:t>radinės Sutarties vertė yra lygi Tiekėjo pasiūlymo kainai be PVM, nurodytai už visą pirkimo dokumentuose ir Sutartyje nurodytą Prekių kiekį ir (ar) apimtį.</w:t>
                  </w:r>
                </w:p>
              </w:tc>
            </w:tr>
            <w:tr w:rsidR="00176DE5" w:rsidRPr="00862784" w14:paraId="6F74035F" w14:textId="77777777" w:rsidTr="63DF66AA">
              <w:trPr>
                <w:trHeight w:val="300"/>
              </w:trPr>
              <w:tc>
                <w:tcPr>
                  <w:tcW w:w="2704" w:type="dxa"/>
                  <w:gridSpan w:val="2"/>
                </w:tcPr>
                <w:p w14:paraId="01778326" w14:textId="650A90AE" w:rsidR="00176DE5" w:rsidRPr="00862784" w:rsidRDefault="00176DE5" w:rsidP="00862784">
                  <w:pPr>
                    <w:spacing w:after="0"/>
                    <w:rPr>
                      <w:rFonts w:ascii="Verdana" w:hAnsi="Verdana"/>
                      <w:kern w:val="2"/>
                      <w:sz w:val="18"/>
                      <w:szCs w:val="18"/>
                    </w:rPr>
                  </w:pPr>
                  <w:r w:rsidRPr="00862784">
                    <w:rPr>
                      <w:rFonts w:ascii="Verdana" w:hAnsi="Verdana"/>
                      <w:b/>
                      <w:kern w:val="2"/>
                      <w:sz w:val="18"/>
                      <w:szCs w:val="18"/>
                    </w:rPr>
                    <w:t xml:space="preserve">5.3. Sutarties kainos perskaičiavimas taikant </w:t>
                  </w:r>
                  <w:r w:rsidRPr="00862784">
                    <w:rPr>
                      <w:rFonts w:ascii="Verdana" w:hAnsi="Verdana"/>
                      <w:b/>
                      <w:kern w:val="2"/>
                      <w:sz w:val="18"/>
                      <w:szCs w:val="18"/>
                      <w:u w:val="single"/>
                    </w:rPr>
                    <w:t>peržiūros</w:t>
                  </w:r>
                  <w:r w:rsidRPr="00862784">
                    <w:rPr>
                      <w:rFonts w:ascii="Verdana" w:hAnsi="Verdana"/>
                      <w:b/>
                      <w:kern w:val="2"/>
                      <w:sz w:val="18"/>
                      <w:szCs w:val="18"/>
                    </w:rPr>
                    <w:t xml:space="preserve"> taisykles</w:t>
                  </w:r>
                </w:p>
              </w:tc>
              <w:tc>
                <w:tcPr>
                  <w:tcW w:w="6831" w:type="dxa"/>
                  <w:gridSpan w:val="2"/>
                </w:tcPr>
                <w:p w14:paraId="60EF0844"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Sutarties kaina bus perskaičiuojama:</w:t>
                  </w:r>
                </w:p>
                <w:p w14:paraId="4D1D1323" w14:textId="77777777" w:rsidR="00176DE5" w:rsidRPr="00862784" w:rsidRDefault="00176DE5" w:rsidP="00862784">
                  <w:pPr>
                    <w:spacing w:after="0"/>
                    <w:jc w:val="both"/>
                    <w:rPr>
                      <w:rFonts w:ascii="Verdana" w:hAnsi="Verdana"/>
                      <w:color w:val="FF0000"/>
                      <w:kern w:val="2"/>
                      <w:sz w:val="18"/>
                      <w:szCs w:val="18"/>
                    </w:rPr>
                  </w:pPr>
                  <w:r w:rsidRPr="00862784">
                    <w:rPr>
                      <w:rFonts w:ascii="Verdana" w:hAnsi="Verdana"/>
                      <w:kern w:val="2"/>
                      <w:sz w:val="18"/>
                      <w:szCs w:val="18"/>
                    </w:rPr>
                    <w:t>5.3.1. dėl PVM tarifo pasikeitimo.</w:t>
                  </w:r>
                </w:p>
              </w:tc>
            </w:tr>
            <w:tr w:rsidR="00176DE5" w:rsidRPr="00862784" w14:paraId="12EB6557" w14:textId="77777777" w:rsidTr="63DF66AA">
              <w:trPr>
                <w:trHeight w:val="300"/>
              </w:trPr>
              <w:tc>
                <w:tcPr>
                  <w:tcW w:w="2704" w:type="dxa"/>
                  <w:gridSpan w:val="2"/>
                </w:tcPr>
                <w:p w14:paraId="50B255A9"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5.3.1. Sutarties kainos  peržiūra dėl PVM tarifo pasikeitimo</w:t>
                  </w:r>
                </w:p>
              </w:tc>
              <w:tc>
                <w:tcPr>
                  <w:tcW w:w="6831" w:type="dxa"/>
                  <w:gridSpan w:val="2"/>
                </w:tcPr>
                <w:p w14:paraId="648D21DD"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5590397"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Perskaičiavimas įforminamas Susitarimu ne vėliau kaip per 10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176DE5" w:rsidRPr="00862784" w14:paraId="1B384013" w14:textId="77777777" w:rsidTr="63DF66AA">
              <w:trPr>
                <w:trHeight w:val="300"/>
              </w:trPr>
              <w:tc>
                <w:tcPr>
                  <w:tcW w:w="2704" w:type="dxa"/>
                  <w:gridSpan w:val="2"/>
                </w:tcPr>
                <w:p w14:paraId="6B9B77E5" w14:textId="77777777" w:rsidR="00176DE5" w:rsidRPr="00862784" w:rsidRDefault="00176DE5" w:rsidP="00862784">
                  <w:pPr>
                    <w:spacing w:after="0"/>
                    <w:rPr>
                      <w:rFonts w:ascii="Verdana" w:hAnsi="Verdana"/>
                      <w:kern w:val="2"/>
                      <w:sz w:val="18"/>
                      <w:szCs w:val="18"/>
                    </w:rPr>
                  </w:pPr>
                  <w:r w:rsidRPr="00862784">
                    <w:rPr>
                      <w:rFonts w:ascii="Verdana" w:hAnsi="Verdana"/>
                      <w:b/>
                      <w:kern w:val="2"/>
                      <w:sz w:val="18"/>
                      <w:szCs w:val="18"/>
                    </w:rPr>
                    <w:lastRenderedPageBreak/>
                    <w:t>5.3.2.</w:t>
                  </w:r>
                  <w:r w:rsidRPr="00862784">
                    <w:rPr>
                      <w:rFonts w:ascii="Verdana" w:hAnsi="Verdana"/>
                      <w:kern w:val="2"/>
                      <w:sz w:val="18"/>
                      <w:szCs w:val="18"/>
                    </w:rPr>
                    <w:t xml:space="preserve"> </w:t>
                  </w:r>
                  <w:r w:rsidRPr="00862784">
                    <w:rPr>
                      <w:rFonts w:ascii="Verdana" w:hAnsi="Verdana"/>
                      <w:b/>
                      <w:kern w:val="2"/>
                      <w:sz w:val="18"/>
                      <w:szCs w:val="18"/>
                    </w:rPr>
                    <w:t>Sutarties kainos peržiūra dėl kitų mokesčių, lemiančių Prekių kainos pokytį, pasikeitimo</w:t>
                  </w:r>
                </w:p>
              </w:tc>
              <w:tc>
                <w:tcPr>
                  <w:tcW w:w="6831" w:type="dxa"/>
                  <w:gridSpan w:val="2"/>
                </w:tcPr>
                <w:p w14:paraId="46537C5C"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0BD6AC1E" w14:textId="77777777" w:rsidR="00176DE5" w:rsidRPr="00862784" w:rsidRDefault="00176DE5" w:rsidP="00862784">
                  <w:pPr>
                    <w:spacing w:after="0"/>
                    <w:rPr>
                      <w:rFonts w:ascii="Verdana" w:hAnsi="Verdana"/>
                      <w:kern w:val="2"/>
                      <w:sz w:val="18"/>
                      <w:szCs w:val="18"/>
                    </w:rPr>
                  </w:pPr>
                </w:p>
                <w:p w14:paraId="4595B471" w14:textId="77777777" w:rsidR="00176DE5" w:rsidRPr="00862784" w:rsidRDefault="00176DE5" w:rsidP="00862784">
                  <w:pPr>
                    <w:spacing w:after="0"/>
                    <w:rPr>
                      <w:rFonts w:ascii="Verdana" w:hAnsi="Verdana"/>
                      <w:kern w:val="2"/>
                      <w:sz w:val="18"/>
                      <w:szCs w:val="18"/>
                    </w:rPr>
                  </w:pPr>
                </w:p>
              </w:tc>
            </w:tr>
            <w:tr w:rsidR="00176DE5" w:rsidRPr="00862784" w14:paraId="02980F4E" w14:textId="77777777" w:rsidTr="63DF66AA">
              <w:trPr>
                <w:trHeight w:val="300"/>
              </w:trPr>
              <w:tc>
                <w:tcPr>
                  <w:tcW w:w="2704" w:type="dxa"/>
                  <w:gridSpan w:val="2"/>
                </w:tcPr>
                <w:p w14:paraId="57FED764"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5.3.3. Sutarties kainos  peržiūra dėl kainų lygio pokyčio</w:t>
                  </w:r>
                </w:p>
              </w:tc>
              <w:tc>
                <w:tcPr>
                  <w:tcW w:w="6831" w:type="dxa"/>
                  <w:gridSpan w:val="2"/>
                </w:tcPr>
                <w:p w14:paraId="669A03E6"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3D946FF6" w14:textId="77777777" w:rsidR="00176DE5" w:rsidRPr="00862784" w:rsidRDefault="00176DE5" w:rsidP="00862784">
                  <w:pPr>
                    <w:spacing w:after="0"/>
                    <w:rPr>
                      <w:rFonts w:ascii="Verdana" w:hAnsi="Verdana"/>
                      <w:color w:val="4472C4"/>
                      <w:kern w:val="2"/>
                      <w:sz w:val="18"/>
                      <w:szCs w:val="18"/>
                    </w:rPr>
                  </w:pPr>
                </w:p>
              </w:tc>
            </w:tr>
            <w:tr w:rsidR="00176DE5" w:rsidRPr="00862784" w14:paraId="4A3D164B" w14:textId="77777777" w:rsidTr="63DF66AA">
              <w:trPr>
                <w:trHeight w:val="300"/>
              </w:trPr>
              <w:tc>
                <w:tcPr>
                  <w:tcW w:w="2704" w:type="dxa"/>
                  <w:gridSpan w:val="2"/>
                </w:tcPr>
                <w:p w14:paraId="1E8FDC22"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5.3.4. Sutarties kainos  peržiūra dėl kainų lygio pokyčio pagal Prekių grupių kainų pokyčius</w:t>
                  </w:r>
                </w:p>
              </w:tc>
              <w:tc>
                <w:tcPr>
                  <w:tcW w:w="6831" w:type="dxa"/>
                  <w:gridSpan w:val="2"/>
                </w:tcPr>
                <w:p w14:paraId="0FFCD20F"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71133B6C" w14:textId="77777777" w:rsidR="00176DE5" w:rsidRPr="00862784" w:rsidRDefault="00176DE5" w:rsidP="00862784">
                  <w:pPr>
                    <w:spacing w:after="0"/>
                    <w:rPr>
                      <w:rFonts w:ascii="Verdana" w:hAnsi="Verdana"/>
                      <w:kern w:val="2"/>
                      <w:sz w:val="18"/>
                      <w:szCs w:val="18"/>
                    </w:rPr>
                  </w:pPr>
                </w:p>
                <w:p w14:paraId="09DBA45C" w14:textId="77777777" w:rsidR="00176DE5" w:rsidRPr="00862784" w:rsidRDefault="00176DE5" w:rsidP="00862784">
                  <w:pPr>
                    <w:spacing w:after="0"/>
                    <w:rPr>
                      <w:rFonts w:ascii="Verdana" w:hAnsi="Verdana"/>
                      <w:kern w:val="2"/>
                      <w:sz w:val="18"/>
                      <w:szCs w:val="18"/>
                    </w:rPr>
                  </w:pPr>
                </w:p>
              </w:tc>
            </w:tr>
            <w:tr w:rsidR="00176DE5" w:rsidRPr="00862784" w14:paraId="4AF8370A" w14:textId="77777777" w:rsidTr="63DF66AA">
              <w:trPr>
                <w:trHeight w:val="300"/>
              </w:trPr>
              <w:tc>
                <w:tcPr>
                  <w:tcW w:w="2704" w:type="dxa"/>
                  <w:gridSpan w:val="2"/>
                </w:tcPr>
                <w:p w14:paraId="248D0FEB"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5.4. Sutarties kainos  apskaičiavimas taikant </w:t>
                  </w:r>
                  <w:r w:rsidRPr="00862784">
                    <w:rPr>
                      <w:rFonts w:ascii="Verdana" w:hAnsi="Verdana"/>
                      <w:b/>
                      <w:kern w:val="2"/>
                      <w:sz w:val="18"/>
                      <w:szCs w:val="18"/>
                      <w:u w:val="single"/>
                    </w:rPr>
                    <w:t>kiekio (apimties)</w:t>
                  </w:r>
                  <w:r w:rsidRPr="00862784">
                    <w:rPr>
                      <w:rFonts w:ascii="Verdana" w:hAnsi="Verdana"/>
                      <w:b/>
                      <w:kern w:val="2"/>
                      <w:sz w:val="18"/>
                      <w:szCs w:val="18"/>
                    </w:rPr>
                    <w:t xml:space="preserve"> keitimo taisykles</w:t>
                  </w:r>
                </w:p>
              </w:tc>
              <w:tc>
                <w:tcPr>
                  <w:tcW w:w="6831" w:type="dxa"/>
                  <w:gridSpan w:val="2"/>
                </w:tcPr>
                <w:p w14:paraId="52A86796"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219ACEB2" w14:textId="77777777" w:rsidR="00176DE5" w:rsidRPr="00862784" w:rsidRDefault="00176DE5" w:rsidP="00862784">
                  <w:pPr>
                    <w:spacing w:after="0"/>
                    <w:rPr>
                      <w:rFonts w:ascii="Verdana" w:hAnsi="Verdana"/>
                      <w:kern w:val="2"/>
                      <w:sz w:val="18"/>
                      <w:szCs w:val="18"/>
                    </w:rPr>
                  </w:pPr>
                </w:p>
              </w:tc>
            </w:tr>
            <w:tr w:rsidR="00176DE5" w:rsidRPr="00862784" w14:paraId="6FA0B78B" w14:textId="77777777" w:rsidTr="63DF66AA">
              <w:trPr>
                <w:trHeight w:val="2152"/>
              </w:trPr>
              <w:tc>
                <w:tcPr>
                  <w:tcW w:w="2704" w:type="dxa"/>
                  <w:gridSpan w:val="2"/>
                </w:tcPr>
                <w:p w14:paraId="2F645333"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5.5. Atsiskaitymo su Tiekėju terminas ir tvarka</w:t>
                  </w:r>
                </w:p>
              </w:tc>
              <w:tc>
                <w:tcPr>
                  <w:tcW w:w="6831" w:type="dxa"/>
                  <w:gridSpan w:val="2"/>
                </w:tcPr>
                <w:p w14:paraId="36D899D4" w14:textId="77777777" w:rsidR="00176DE5" w:rsidRPr="00862784" w:rsidRDefault="00176DE5" w:rsidP="001852BC">
                  <w:pPr>
                    <w:tabs>
                      <w:tab w:val="left" w:pos="426"/>
                      <w:tab w:val="left" w:pos="1134"/>
                      <w:tab w:val="left" w:pos="1276"/>
                      <w:tab w:val="left" w:pos="1418"/>
                      <w:tab w:val="left" w:pos="1560"/>
                    </w:tabs>
                    <w:suppressAutoHyphens/>
                    <w:spacing w:after="0" w:line="240" w:lineRule="auto"/>
                    <w:jc w:val="both"/>
                    <w:rPr>
                      <w:rFonts w:ascii="Verdana" w:hAnsi="Verdana"/>
                      <w:kern w:val="2"/>
                      <w:sz w:val="18"/>
                      <w:szCs w:val="18"/>
                    </w:rPr>
                  </w:pPr>
                  <w:r w:rsidRPr="00862784">
                    <w:rPr>
                      <w:rFonts w:ascii="Verdana" w:eastAsia="Times New Roman" w:hAnsi="Verdana"/>
                      <w:sz w:val="18"/>
                      <w:szCs w:val="18"/>
                    </w:rPr>
                    <w:t xml:space="preserve">Pirkėjas atsiskaito su Tiekėju </w:t>
                  </w:r>
                  <w:r w:rsidRPr="00862784">
                    <w:rPr>
                      <w:rFonts w:ascii="Verdana" w:hAnsi="Verdana"/>
                      <w:kern w:val="2"/>
                      <w:sz w:val="18"/>
                      <w:szCs w:val="18"/>
                    </w:rPr>
                    <w:t xml:space="preserve">ne vėliau kaip per </w:t>
                  </w:r>
                  <w:r w:rsidRPr="00862784">
                    <w:rPr>
                      <w:rFonts w:ascii="Verdana" w:hAnsi="Verdana"/>
                      <w:kern w:val="2"/>
                      <w:sz w:val="18"/>
                      <w:szCs w:val="18"/>
                      <w:lang w:val="en-US"/>
                    </w:rPr>
                    <w:t xml:space="preserve">30 </w:t>
                  </w:r>
                  <w:r w:rsidRPr="00862784">
                    <w:rPr>
                      <w:rFonts w:ascii="Verdana" w:eastAsia="Times New Roman" w:hAnsi="Verdana"/>
                      <w:sz w:val="18"/>
                      <w:szCs w:val="18"/>
                    </w:rPr>
                    <w:t>kalendorinių dienų</w:t>
                  </w:r>
                  <w:r w:rsidRPr="00862784">
                    <w:rPr>
                      <w:rFonts w:ascii="Verdana" w:hAnsi="Verdana"/>
                      <w:kern w:val="2"/>
                      <w:sz w:val="18"/>
                      <w:szCs w:val="18"/>
                      <w:lang w:val="en-US"/>
                    </w:rPr>
                    <w:t xml:space="preserve"> </w:t>
                  </w:r>
                  <w:r w:rsidRPr="00862784">
                    <w:rPr>
                      <w:rFonts w:ascii="Verdana" w:hAnsi="Verdana"/>
                      <w:kern w:val="2"/>
                      <w:sz w:val="18"/>
                      <w:szCs w:val="18"/>
                    </w:rPr>
                    <w:t>nuo Sąskaitos gavimo dienos.</w:t>
                  </w:r>
                </w:p>
                <w:p w14:paraId="4A4FBA09" w14:textId="588659DA" w:rsidR="00176DE5" w:rsidRPr="00862784" w:rsidRDefault="00176DE5" w:rsidP="00862784">
                  <w:pPr>
                    <w:spacing w:after="0"/>
                    <w:jc w:val="both"/>
                    <w:rPr>
                      <w:rFonts w:ascii="Verdana" w:hAnsi="Verdana"/>
                      <w:color w:val="000000"/>
                      <w:kern w:val="2"/>
                      <w:sz w:val="18"/>
                      <w:szCs w:val="18"/>
                      <w:shd w:val="clear" w:color="auto" w:fill="FFFFFF"/>
                    </w:rPr>
                  </w:pPr>
                  <w:r w:rsidRPr="00862784">
                    <w:rPr>
                      <w:rFonts w:ascii="Verdana" w:hAnsi="Verdana"/>
                      <w:color w:val="000000"/>
                      <w:kern w:val="2"/>
                      <w:sz w:val="18"/>
                      <w:szCs w:val="18"/>
                      <w:shd w:val="clear" w:color="auto" w:fill="FFFFFF"/>
                    </w:rPr>
                    <w:t xml:space="preserve">Apmokėjimo sąlygos: įvykdžius visus sutartinius įsipareigojimus, t. y. pristačius ir sumontavus </w:t>
                  </w:r>
                  <w:r w:rsidRPr="00862784">
                    <w:rPr>
                      <w:rFonts w:ascii="Verdana" w:eastAsia="Times New Roman" w:hAnsi="Verdana"/>
                      <w:sz w:val="18"/>
                      <w:szCs w:val="18"/>
                    </w:rPr>
                    <w:t>Sutarties sąlygas atitinkančias Prekes, pasirašius Prekių perdavimo–priėmimo aktą, gavus sąskaitą faktūrą informacinėje sistemoje SABIS (</w:t>
                  </w:r>
                  <w:r w:rsidRPr="00862784">
                    <w:rPr>
                      <w:rFonts w:ascii="Verdana" w:hAnsi="Verdana"/>
                      <w:sz w:val="18"/>
                      <w:szCs w:val="18"/>
                    </w:rPr>
                    <w:t xml:space="preserve">pasiekiama adresu </w:t>
                  </w:r>
                  <w:bookmarkStart w:id="0" w:name="_Hlk175582852"/>
                  <w:r w:rsidRPr="00862784">
                    <w:rPr>
                      <w:rFonts w:ascii="Verdana" w:hAnsi="Verdana"/>
                      <w:sz w:val="18"/>
                      <w:szCs w:val="18"/>
                    </w:rPr>
                    <w:t>https://sabis.nbfc.lt</w:t>
                  </w:r>
                  <w:bookmarkEnd w:id="0"/>
                  <w:r w:rsidRPr="00862784">
                    <w:rPr>
                      <w:rFonts w:ascii="Verdana" w:hAnsi="Verdana"/>
                      <w:sz w:val="18"/>
                      <w:szCs w:val="18"/>
                    </w:rPr>
                    <w:t>)</w:t>
                  </w:r>
                  <w:r w:rsidRPr="00862784">
                    <w:rPr>
                      <w:rFonts w:ascii="Verdana" w:eastAsia="Times New Roman" w:hAnsi="Verdana"/>
                      <w:sz w:val="18"/>
                      <w:szCs w:val="18"/>
                    </w:rPr>
                    <w:t xml:space="preserve"> sumokama visa Sutarties kaina. </w:t>
                  </w:r>
                </w:p>
              </w:tc>
            </w:tr>
            <w:tr w:rsidR="00176DE5" w:rsidRPr="00862784" w14:paraId="0F712052" w14:textId="77777777" w:rsidTr="63DF66AA">
              <w:trPr>
                <w:trHeight w:val="300"/>
              </w:trPr>
              <w:tc>
                <w:tcPr>
                  <w:tcW w:w="2704" w:type="dxa"/>
                  <w:gridSpan w:val="2"/>
                </w:tcPr>
                <w:p w14:paraId="03AE4C41"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5.6. Avansas</w:t>
                  </w:r>
                </w:p>
              </w:tc>
              <w:tc>
                <w:tcPr>
                  <w:tcW w:w="6831" w:type="dxa"/>
                  <w:gridSpan w:val="2"/>
                </w:tcPr>
                <w:p w14:paraId="50B01DB9" w14:textId="77777777" w:rsidR="00176DE5" w:rsidRPr="00862784" w:rsidRDefault="00176DE5" w:rsidP="00862784">
                  <w:pPr>
                    <w:spacing w:after="0" w:line="240" w:lineRule="auto"/>
                    <w:rPr>
                      <w:rFonts w:ascii="Verdana" w:hAnsi="Verdana"/>
                      <w:kern w:val="2"/>
                      <w:sz w:val="18"/>
                      <w:szCs w:val="18"/>
                    </w:rPr>
                  </w:pPr>
                  <w:r w:rsidRPr="00862784">
                    <w:rPr>
                      <w:rFonts w:ascii="Verdana" w:hAnsi="Verdana"/>
                      <w:kern w:val="2"/>
                      <w:sz w:val="18"/>
                      <w:szCs w:val="18"/>
                    </w:rPr>
                    <w:t>Netaikoma</w:t>
                  </w:r>
                </w:p>
              </w:tc>
            </w:tr>
            <w:tr w:rsidR="00176DE5" w:rsidRPr="00862784" w14:paraId="6B2E0364" w14:textId="77777777" w:rsidTr="63DF66AA">
              <w:trPr>
                <w:trHeight w:val="300"/>
              </w:trPr>
              <w:tc>
                <w:tcPr>
                  <w:tcW w:w="2704" w:type="dxa"/>
                  <w:gridSpan w:val="2"/>
                </w:tcPr>
                <w:p w14:paraId="01F1A2AA"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5.7. Avanso užtikrinimas</w:t>
                  </w:r>
                </w:p>
              </w:tc>
              <w:tc>
                <w:tcPr>
                  <w:tcW w:w="6831" w:type="dxa"/>
                  <w:gridSpan w:val="2"/>
                </w:tcPr>
                <w:p w14:paraId="2DFA0211"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tc>
            </w:tr>
            <w:tr w:rsidR="00176DE5" w:rsidRPr="00862784" w14:paraId="780B1A26" w14:textId="77777777" w:rsidTr="63DF66AA">
              <w:trPr>
                <w:trHeight w:val="300"/>
              </w:trPr>
              <w:tc>
                <w:tcPr>
                  <w:tcW w:w="9535" w:type="dxa"/>
                  <w:gridSpan w:val="4"/>
                </w:tcPr>
                <w:p w14:paraId="5F451387"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6. PREKIŲ KOKYBĖ IR GARANTINIAI ĮSIPAREIGOJIMAI</w:t>
                  </w:r>
                </w:p>
              </w:tc>
            </w:tr>
            <w:tr w:rsidR="00176DE5" w:rsidRPr="00862784" w14:paraId="2AE708AD" w14:textId="77777777" w:rsidTr="63DF66AA">
              <w:trPr>
                <w:trHeight w:val="300"/>
              </w:trPr>
              <w:tc>
                <w:tcPr>
                  <w:tcW w:w="2704" w:type="dxa"/>
                  <w:gridSpan w:val="2"/>
                </w:tcPr>
                <w:p w14:paraId="5CF72A86"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6.1. Garantinis terminas</w:t>
                  </w:r>
                </w:p>
              </w:tc>
              <w:tc>
                <w:tcPr>
                  <w:tcW w:w="6831" w:type="dxa"/>
                  <w:gridSpan w:val="2"/>
                </w:tcPr>
                <w:p w14:paraId="1127474D"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Prekėms nustatomas Tiekėjo pasiūlytas arba Prekių gamintojo taikomas Garantinis terminas, tačiau bet kokiu atveju ne trumpesnis kaip 24 mėn. Garantinis terminas.  Garantinis terminas, skaičiuojamas nuo Prekių perdavimo–priėmimo akto ar Sąskaitos (kai Prekių perdavimo–priėmimo aktas nėra pasirašomas) pasirašymo dienos.</w:t>
                  </w:r>
                </w:p>
              </w:tc>
            </w:tr>
            <w:tr w:rsidR="00176DE5" w:rsidRPr="00862784" w14:paraId="3F1AFFC4" w14:textId="77777777" w:rsidTr="63DF66AA">
              <w:trPr>
                <w:trHeight w:val="300"/>
              </w:trPr>
              <w:tc>
                <w:tcPr>
                  <w:tcW w:w="2704" w:type="dxa"/>
                  <w:gridSpan w:val="2"/>
                </w:tcPr>
                <w:p w14:paraId="7C44950F"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6.2. Garantinė priežiūra</w:t>
                  </w:r>
                </w:p>
              </w:tc>
              <w:tc>
                <w:tcPr>
                  <w:tcW w:w="6831" w:type="dxa"/>
                  <w:gridSpan w:val="2"/>
                </w:tcPr>
                <w:p w14:paraId="6E1753D6" w14:textId="77777777" w:rsidR="00176DE5" w:rsidRPr="00862784" w:rsidRDefault="00176DE5" w:rsidP="00862784">
                  <w:pPr>
                    <w:spacing w:after="0"/>
                    <w:rPr>
                      <w:rFonts w:ascii="Verdana" w:hAnsi="Verdana"/>
                      <w:kern w:val="2"/>
                      <w:sz w:val="18"/>
                      <w:szCs w:val="18"/>
                    </w:rPr>
                  </w:pPr>
                  <w:r w:rsidRPr="00862784">
                    <w:rPr>
                      <w:rFonts w:ascii="Verdana" w:hAnsi="Verdana"/>
                      <w:sz w:val="18"/>
                      <w:szCs w:val="18"/>
                    </w:rPr>
                    <w:t>Tiekėjas privalo pašalinti trūkumus ne vėliau kaip per 5 darbo dienas.</w:t>
                  </w:r>
                </w:p>
                <w:p w14:paraId="0FF82E75"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Prekių trūkumų nustatymo bei šalinimo tvarka nustatyta Bendrųjų sąlygų 7 skyriuje.</w:t>
                  </w:r>
                </w:p>
              </w:tc>
            </w:tr>
            <w:tr w:rsidR="00176DE5" w:rsidRPr="00862784" w14:paraId="7A83F5D4" w14:textId="77777777" w:rsidTr="63DF66AA">
              <w:trPr>
                <w:trHeight w:val="300"/>
              </w:trPr>
              <w:tc>
                <w:tcPr>
                  <w:tcW w:w="9535" w:type="dxa"/>
                  <w:gridSpan w:val="4"/>
                </w:tcPr>
                <w:p w14:paraId="09D2E410"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7. SUTARTIES VYKDYMUI PASITELKIAMI SUBTIEKĖJAI</w:t>
                  </w:r>
                </w:p>
              </w:tc>
            </w:tr>
            <w:tr w:rsidR="00176DE5" w:rsidRPr="00862784" w14:paraId="501C6529" w14:textId="77777777" w:rsidTr="63DF66AA">
              <w:trPr>
                <w:trHeight w:val="300"/>
              </w:trPr>
              <w:tc>
                <w:tcPr>
                  <w:tcW w:w="2704" w:type="dxa"/>
                  <w:gridSpan w:val="2"/>
                </w:tcPr>
                <w:p w14:paraId="337AB2D0"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Sutarties vykdymui pasitelkiami subtiekėjai ir (ar) specialistai</w:t>
                  </w:r>
                </w:p>
              </w:tc>
              <w:tc>
                <w:tcPr>
                  <w:tcW w:w="6831" w:type="dxa"/>
                  <w:gridSpan w:val="2"/>
                </w:tcPr>
                <w:p w14:paraId="052AA584" w14:textId="77777777" w:rsidR="00176DE5" w:rsidRPr="00862784" w:rsidRDefault="00176DE5" w:rsidP="00862784">
                  <w:pPr>
                    <w:spacing w:after="0"/>
                    <w:rPr>
                      <w:rFonts w:ascii="Verdana" w:hAnsi="Verdana"/>
                      <w:sz w:val="18"/>
                      <w:szCs w:val="18"/>
                    </w:rPr>
                  </w:pPr>
                  <w:r w:rsidRPr="00862784">
                    <w:rPr>
                      <w:rFonts w:ascii="Verdana" w:hAnsi="Verdana"/>
                      <w:i/>
                      <w:iCs/>
                      <w:kern w:val="2"/>
                      <w:sz w:val="18"/>
                      <w:szCs w:val="18"/>
                    </w:rPr>
                    <w:t xml:space="preserve"> _____________(pildoma sutarties sudarymo metu)</w:t>
                  </w:r>
                </w:p>
              </w:tc>
            </w:tr>
            <w:tr w:rsidR="00176DE5" w:rsidRPr="00862784" w14:paraId="7B96C5D8" w14:textId="77777777" w:rsidTr="63DF66AA">
              <w:trPr>
                <w:trHeight w:val="300"/>
              </w:trPr>
              <w:tc>
                <w:tcPr>
                  <w:tcW w:w="9535" w:type="dxa"/>
                  <w:gridSpan w:val="4"/>
                </w:tcPr>
                <w:p w14:paraId="6C61B62D"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8. PRIEVOLIŲ PAGAL SUTARTĮ ĮVYKDYMO UŽTIKRINIMAS</w:t>
                  </w:r>
                </w:p>
              </w:tc>
            </w:tr>
            <w:tr w:rsidR="00176DE5" w:rsidRPr="00862784" w14:paraId="1B138A96" w14:textId="77777777" w:rsidTr="63DF66AA">
              <w:trPr>
                <w:trHeight w:val="300"/>
              </w:trPr>
              <w:tc>
                <w:tcPr>
                  <w:tcW w:w="2704" w:type="dxa"/>
                  <w:gridSpan w:val="2"/>
                </w:tcPr>
                <w:p w14:paraId="6230E614"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8.1. Prievolių pagal Sutartį įvykdymo užtikrinimas</w:t>
                  </w:r>
                </w:p>
              </w:tc>
              <w:tc>
                <w:tcPr>
                  <w:tcW w:w="6831" w:type="dxa"/>
                  <w:gridSpan w:val="2"/>
                </w:tcPr>
                <w:p w14:paraId="08F77BCA"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Prievolių pagal Sutartį įvykdymas užtikrinamas:</w:t>
                  </w:r>
                </w:p>
                <w:p w14:paraId="1916CF18" w14:textId="2FF30456" w:rsidR="00176DE5" w:rsidRPr="00862784" w:rsidRDefault="00176DE5" w:rsidP="00862784">
                  <w:pPr>
                    <w:spacing w:after="0"/>
                    <w:rPr>
                      <w:rFonts w:ascii="Verdana" w:hAnsi="Verdana"/>
                      <w:color w:val="FF0000"/>
                      <w:kern w:val="2"/>
                      <w:sz w:val="18"/>
                      <w:szCs w:val="18"/>
                      <w:lang w:val="it-IT"/>
                    </w:rPr>
                  </w:pPr>
                  <w:r w:rsidRPr="00862784">
                    <w:rPr>
                      <w:rFonts w:ascii="Verdana" w:hAnsi="Verdana"/>
                      <w:kern w:val="2"/>
                      <w:sz w:val="18"/>
                      <w:szCs w:val="18"/>
                    </w:rPr>
                    <w:t>Netesybomis (delspinigiais, bauda)</w:t>
                  </w:r>
                  <w:r w:rsidR="0045065A" w:rsidRPr="00862784">
                    <w:rPr>
                      <w:rFonts w:ascii="Verdana" w:hAnsi="Verdana"/>
                      <w:kern w:val="2"/>
                      <w:sz w:val="18"/>
                      <w:szCs w:val="18"/>
                    </w:rPr>
                    <w:t>.</w:t>
                  </w:r>
                  <w:r w:rsidRPr="00862784">
                    <w:rPr>
                      <w:rFonts w:ascii="Verdana" w:eastAsia="Times New Roman" w:hAnsi="Verdana"/>
                      <w:sz w:val="18"/>
                      <w:szCs w:val="18"/>
                    </w:rPr>
                    <w:t xml:space="preserve"> </w:t>
                  </w:r>
                </w:p>
              </w:tc>
            </w:tr>
            <w:tr w:rsidR="00176DE5" w:rsidRPr="00862784" w14:paraId="3C736666" w14:textId="77777777" w:rsidTr="63DF66AA">
              <w:trPr>
                <w:trHeight w:val="300"/>
              </w:trPr>
              <w:tc>
                <w:tcPr>
                  <w:tcW w:w="2704" w:type="dxa"/>
                  <w:gridSpan w:val="2"/>
                </w:tcPr>
                <w:p w14:paraId="57B85F2D"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8.2. Sutarties įvykdymo užtikrinimo pateikimas </w:t>
                  </w:r>
                </w:p>
              </w:tc>
              <w:tc>
                <w:tcPr>
                  <w:tcW w:w="6831" w:type="dxa"/>
                  <w:gridSpan w:val="2"/>
                </w:tcPr>
                <w:p w14:paraId="57283483"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Netaikoma</w:t>
                  </w:r>
                </w:p>
              </w:tc>
            </w:tr>
            <w:tr w:rsidR="00176DE5" w:rsidRPr="00862784" w14:paraId="62852812" w14:textId="77777777" w:rsidTr="63DF66AA">
              <w:trPr>
                <w:trHeight w:val="300"/>
              </w:trPr>
              <w:tc>
                <w:tcPr>
                  <w:tcW w:w="9535" w:type="dxa"/>
                  <w:gridSpan w:val="4"/>
                </w:tcPr>
                <w:p w14:paraId="322C249B" w14:textId="77777777" w:rsidR="00176DE5" w:rsidRPr="00862784" w:rsidRDefault="00176DE5" w:rsidP="00862784">
                  <w:pPr>
                    <w:spacing w:after="0"/>
                    <w:ind w:firstLine="720"/>
                    <w:jc w:val="center"/>
                    <w:rPr>
                      <w:rFonts w:ascii="Verdana" w:hAnsi="Verdana"/>
                      <w:b/>
                      <w:kern w:val="2"/>
                      <w:sz w:val="18"/>
                      <w:szCs w:val="18"/>
                    </w:rPr>
                  </w:pPr>
                  <w:r w:rsidRPr="00862784">
                    <w:rPr>
                      <w:rFonts w:ascii="Verdana" w:hAnsi="Verdana"/>
                      <w:b/>
                      <w:kern w:val="2"/>
                      <w:sz w:val="18"/>
                      <w:szCs w:val="18"/>
                    </w:rPr>
                    <w:t>9. ŠALIŲ ATSAKOMYBĖ</w:t>
                  </w:r>
                  <w:r w:rsidRPr="00862784">
                    <w:rPr>
                      <w:rFonts w:ascii="Verdana" w:hAnsi="Verdana"/>
                      <w:b/>
                      <w:kern w:val="2"/>
                      <w:sz w:val="18"/>
                      <w:szCs w:val="18"/>
                    </w:rPr>
                    <w:tab/>
                  </w:r>
                </w:p>
              </w:tc>
            </w:tr>
            <w:tr w:rsidR="00176DE5" w:rsidRPr="00862784" w14:paraId="4350885A" w14:textId="77777777" w:rsidTr="63DF66AA">
              <w:trPr>
                <w:trHeight w:val="300"/>
              </w:trPr>
              <w:tc>
                <w:tcPr>
                  <w:tcW w:w="2704" w:type="dxa"/>
                  <w:gridSpan w:val="2"/>
                </w:tcPr>
                <w:p w14:paraId="295F2B9C"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9.1. Pirkėjui taikomos netesybos už mokėjimų pagal Sutartį vėlavimą</w:t>
                  </w:r>
                </w:p>
              </w:tc>
              <w:tc>
                <w:tcPr>
                  <w:tcW w:w="6831" w:type="dxa"/>
                  <w:gridSpan w:val="2"/>
                </w:tcPr>
                <w:p w14:paraId="4318B6D2" w14:textId="77777777" w:rsidR="00176DE5" w:rsidRPr="00862784" w:rsidRDefault="00176DE5" w:rsidP="001852BC">
                  <w:pPr>
                    <w:tabs>
                      <w:tab w:val="left" w:pos="426"/>
                      <w:tab w:val="left" w:pos="1134"/>
                      <w:tab w:val="left" w:pos="1276"/>
                      <w:tab w:val="left" w:pos="1418"/>
                      <w:tab w:val="left" w:pos="1560"/>
                    </w:tabs>
                    <w:suppressAutoHyphens/>
                    <w:spacing w:after="0" w:line="240" w:lineRule="auto"/>
                    <w:jc w:val="both"/>
                    <w:rPr>
                      <w:rFonts w:ascii="Verdana" w:eastAsia="Times New Roman" w:hAnsi="Verdana"/>
                      <w:sz w:val="18"/>
                      <w:szCs w:val="18"/>
                    </w:rPr>
                  </w:pPr>
                  <w:r w:rsidRPr="00862784">
                    <w:rPr>
                      <w:rFonts w:ascii="Verdana" w:eastAsia="Times New Roman" w:hAnsi="Verdana"/>
                      <w:sz w:val="18"/>
                      <w:szCs w:val="18"/>
                    </w:rPr>
                    <w:t>Jei Pirkėjas, gavęs tinkamai pateiktą ir užpildytą Sąskaitą, uždelsia atsiskaityti už tinkamai Tiekėjo  perduotas kokybiškas Prekes per Sutartyje nurodytą terminą, Tiekėjas nuo kitos nei nustatytas terminas dienos skaičiuoja Pirkėjui 0,1 procento dydžio delspinigius nuo neapmokėtos sumos be PVM už kiekvieną vėlavimo dieną. </w:t>
                  </w:r>
                </w:p>
                <w:p w14:paraId="262A6424" w14:textId="77777777" w:rsidR="00176DE5" w:rsidRPr="00862784" w:rsidRDefault="00176DE5" w:rsidP="001852BC">
                  <w:pPr>
                    <w:tabs>
                      <w:tab w:val="left" w:pos="426"/>
                      <w:tab w:val="left" w:pos="1134"/>
                      <w:tab w:val="left" w:pos="1276"/>
                      <w:tab w:val="left" w:pos="1418"/>
                      <w:tab w:val="left" w:pos="1560"/>
                    </w:tabs>
                    <w:suppressAutoHyphens/>
                    <w:spacing w:after="0" w:line="240" w:lineRule="auto"/>
                    <w:jc w:val="both"/>
                    <w:rPr>
                      <w:rFonts w:ascii="Verdana" w:hAnsi="Verdana"/>
                      <w:color w:val="000000"/>
                      <w:kern w:val="2"/>
                      <w:sz w:val="18"/>
                      <w:szCs w:val="18"/>
                    </w:rPr>
                  </w:pPr>
                </w:p>
              </w:tc>
            </w:tr>
            <w:tr w:rsidR="00176DE5" w:rsidRPr="00862784" w14:paraId="5D35EC38" w14:textId="77777777" w:rsidTr="63DF66AA">
              <w:trPr>
                <w:trHeight w:val="300"/>
              </w:trPr>
              <w:tc>
                <w:tcPr>
                  <w:tcW w:w="2704" w:type="dxa"/>
                  <w:gridSpan w:val="2"/>
                </w:tcPr>
                <w:p w14:paraId="038BC548"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9.2. Tiekėjui taikomos netesybos</w:t>
                  </w:r>
                </w:p>
              </w:tc>
              <w:tc>
                <w:tcPr>
                  <w:tcW w:w="6831" w:type="dxa"/>
                  <w:gridSpan w:val="2"/>
                </w:tcPr>
                <w:p w14:paraId="241C13CE" w14:textId="77777777" w:rsidR="00176DE5" w:rsidRPr="00862784" w:rsidRDefault="00176DE5" w:rsidP="001852BC">
                  <w:pPr>
                    <w:tabs>
                      <w:tab w:val="left" w:pos="0"/>
                      <w:tab w:val="left" w:pos="426"/>
                      <w:tab w:val="left" w:pos="1276"/>
                      <w:tab w:val="left" w:pos="1418"/>
                      <w:tab w:val="left" w:pos="1560"/>
                    </w:tabs>
                    <w:suppressAutoHyphens/>
                    <w:spacing w:after="0" w:line="240" w:lineRule="auto"/>
                    <w:jc w:val="both"/>
                    <w:rPr>
                      <w:rFonts w:ascii="Verdana" w:hAnsi="Verdana"/>
                      <w:color w:val="000000"/>
                      <w:kern w:val="2"/>
                      <w:sz w:val="18"/>
                      <w:szCs w:val="18"/>
                    </w:rPr>
                  </w:pPr>
                  <w:r w:rsidRPr="00862784">
                    <w:rPr>
                      <w:rFonts w:ascii="Verdana" w:hAnsi="Verdana"/>
                      <w:color w:val="000000"/>
                      <w:kern w:val="2"/>
                      <w:sz w:val="18"/>
                      <w:szCs w:val="18"/>
                    </w:rPr>
                    <w:t>9</w:t>
                  </w:r>
                  <w:r w:rsidRPr="00862784">
                    <w:rPr>
                      <w:rFonts w:ascii="Verdana" w:hAnsi="Verdana"/>
                      <w:color w:val="000000"/>
                      <w:kern w:val="2"/>
                      <w:sz w:val="18"/>
                      <w:szCs w:val="18"/>
                      <w:lang w:val="en-US"/>
                    </w:rPr>
                    <w:t xml:space="preserve">.2.1. </w:t>
                  </w:r>
                  <w:r w:rsidRPr="00862784">
                    <w:rPr>
                      <w:rFonts w:ascii="Verdana" w:hAnsi="Verdana"/>
                      <w:color w:val="000000"/>
                      <w:kern w:val="2"/>
                      <w:sz w:val="18"/>
                      <w:szCs w:val="18"/>
                    </w:rPr>
                    <w:t xml:space="preserve">Jeigu Tiekėjas vėluoja vykdyti užsakymą, tiekti Prekes ar ištaisyti jų trūkumus arba nevykdo kitų sutartinių įsipareigojimų, Pirkėjas nuo kitos nei nustatytas terminas dienos Tiekėjui skaičiuoja 0,1 procento  </w:t>
                  </w:r>
                  <w:r w:rsidRPr="00862784">
                    <w:rPr>
                      <w:rFonts w:ascii="Verdana" w:hAnsi="Verdana"/>
                      <w:color w:val="000000"/>
                      <w:kern w:val="2"/>
                      <w:sz w:val="18"/>
                      <w:szCs w:val="18"/>
                    </w:rPr>
                    <w:lastRenderedPageBreak/>
                    <w:t>dydžio delspinigius už kiekvieną uždelstą dieną nuo laiku neperduotų Prekių ar Prekių, turinčių trūkumų, kainos be PVM. Jeigu Tiekėjas vėluoja vykdyti užsakymą, tiekti Prekes ar ištaisyti jų trūkumus arba nevykdo kitų sutartinių įsipareigojimų, Pirkėjas nuo kitos nei nustatytas terminas dienos Tiekėjui skaičiuoja 0,1 procento  dydžio delspinigius už kiekvieną uždelstą dieną nuo laiku neperduotų Prekių ar Prekių, turinčių trūkumų, kainos be PVM. </w:t>
                  </w:r>
                </w:p>
                <w:p w14:paraId="013FB2C2" w14:textId="77777777" w:rsidR="00176DE5" w:rsidRPr="00862784" w:rsidRDefault="00176DE5" w:rsidP="001852BC">
                  <w:pPr>
                    <w:tabs>
                      <w:tab w:val="left" w:pos="0"/>
                      <w:tab w:val="left" w:pos="426"/>
                      <w:tab w:val="left" w:pos="1276"/>
                      <w:tab w:val="left" w:pos="1418"/>
                      <w:tab w:val="left" w:pos="1560"/>
                    </w:tabs>
                    <w:suppressAutoHyphens/>
                    <w:spacing w:after="0" w:line="240" w:lineRule="auto"/>
                    <w:jc w:val="both"/>
                    <w:rPr>
                      <w:rFonts w:ascii="Verdana" w:eastAsia="Times New Roman" w:hAnsi="Verdana"/>
                      <w:color w:val="000000"/>
                      <w:sz w:val="18"/>
                      <w:szCs w:val="18"/>
                    </w:rPr>
                  </w:pPr>
                  <w:r w:rsidRPr="00862784" w:rsidDel="00EC1CEE">
                    <w:rPr>
                      <w:rFonts w:ascii="Verdana" w:eastAsia="Times New Roman" w:hAnsi="Verdana"/>
                      <w:color w:val="000000"/>
                      <w:sz w:val="18"/>
                      <w:szCs w:val="18"/>
                    </w:rPr>
                    <w:t>9.</w:t>
                  </w:r>
                  <w:r w:rsidRPr="00862784" w:rsidDel="00EC1CEE">
                    <w:rPr>
                      <w:rFonts w:ascii="Verdana" w:eastAsia="Times New Roman" w:hAnsi="Verdana"/>
                      <w:color w:val="000000"/>
                      <w:sz w:val="18"/>
                      <w:szCs w:val="18"/>
                      <w:lang w:val="en-US"/>
                    </w:rPr>
                    <w:t>2.</w:t>
                  </w:r>
                  <w:r w:rsidRPr="00862784">
                    <w:rPr>
                      <w:rFonts w:ascii="Verdana" w:eastAsia="Times New Roman" w:hAnsi="Verdana"/>
                      <w:color w:val="000000"/>
                      <w:sz w:val="18"/>
                      <w:szCs w:val="18"/>
                      <w:lang w:val="en-US"/>
                    </w:rPr>
                    <w:t xml:space="preserve">2. </w:t>
                  </w:r>
                  <w:r w:rsidRPr="00862784">
                    <w:rPr>
                      <w:rFonts w:ascii="Verdana" w:eastAsia="Times New Roman" w:hAnsi="Verdana"/>
                      <w:color w:val="000000"/>
                      <w:sz w:val="18"/>
                      <w:szCs w:val="18"/>
                    </w:rPr>
                    <w:t>Tiekėjas už kiekvieną pavėluotą darbo dieną šalinant Prekės, kuri neatitinka Techninėje specifikacijoje nustatytų reikalavimų, defektą, Prekės garantinio laikotarpio metu moka Pirkėjui 100,00</w:t>
                  </w:r>
                  <w:r w:rsidRPr="00862784">
                    <w:rPr>
                      <w:rFonts w:ascii="Verdana" w:eastAsia="Times New Roman" w:hAnsi="Verdana"/>
                      <w:sz w:val="18"/>
                      <w:szCs w:val="18"/>
                    </w:rPr>
                    <w:t xml:space="preserve"> </w:t>
                  </w:r>
                  <w:r w:rsidRPr="00862784">
                    <w:rPr>
                      <w:rFonts w:ascii="Verdana" w:eastAsia="Times New Roman" w:hAnsi="Verdana"/>
                      <w:color w:val="000000"/>
                      <w:sz w:val="18"/>
                      <w:szCs w:val="18"/>
                    </w:rPr>
                    <w:t xml:space="preserve">Eur dydžio delspinigius. Gedimo pašalinimo arba Prekės pakeitimo data fiksuojama akte, kurį pasirašo Pirkėjo ir Tiekėjo atstovai. Aktas pasirašomas dviem vienodą juridinę galią turinčiais egzemplioriais po vieną kiekvienai Sutarties šaliai. Jeigu Tiekėjo atstovas atsisako pasirašyti aktą, Tiekėjas pripažįsta, kad Pirkėjo užfiksuota gedimo pašalinimo arba Prekės pakeitimo data yra teisinga. </w:t>
                  </w:r>
                </w:p>
                <w:p w14:paraId="03B97B6C" w14:textId="77777777" w:rsidR="00176DE5" w:rsidRPr="00862784" w:rsidRDefault="00176DE5" w:rsidP="001852BC">
                  <w:pPr>
                    <w:tabs>
                      <w:tab w:val="left" w:pos="426"/>
                      <w:tab w:val="left" w:pos="1134"/>
                      <w:tab w:val="left" w:pos="1276"/>
                      <w:tab w:val="left" w:pos="1418"/>
                      <w:tab w:val="left" w:pos="1560"/>
                    </w:tabs>
                    <w:spacing w:after="0" w:line="240" w:lineRule="auto"/>
                    <w:jc w:val="both"/>
                    <w:rPr>
                      <w:rFonts w:ascii="Verdana" w:eastAsia="Times New Roman" w:hAnsi="Verdana"/>
                      <w:sz w:val="18"/>
                      <w:szCs w:val="18"/>
                      <w:lang w:val="en-US"/>
                    </w:rPr>
                  </w:pPr>
                  <w:r w:rsidRPr="00862784">
                    <w:rPr>
                      <w:rFonts w:ascii="Verdana" w:eastAsia="Times New Roman" w:hAnsi="Verdana"/>
                      <w:color w:val="000000"/>
                      <w:sz w:val="18"/>
                      <w:szCs w:val="18"/>
                    </w:rPr>
                    <w:t>9.2.3.</w:t>
                  </w:r>
                  <w:r w:rsidRPr="00862784">
                    <w:rPr>
                      <w:rFonts w:ascii="Verdana" w:eastAsia="Times New Roman" w:hAnsi="Verdana"/>
                      <w:sz w:val="18"/>
                      <w:szCs w:val="18"/>
                    </w:rPr>
                    <w:t xml:space="preserve"> Tiekėjui vėluojant pristatyti Prekes, Prekių perdavimo–priėmimo akte turi būti nurodytas pradelstų dienų skaičius ir delspinigių suma. Atsiskaitydamas už Prekes, Pirkėjas priskaičiuotų delspinigių suma mažina Tiekėjo pateiktoje sąskaitoje faktūroje nurodytą mokėjimo sumą. K</w:t>
                  </w:r>
                  <w:r w:rsidRPr="00862784">
                    <w:rPr>
                      <w:rFonts w:ascii="Verdana" w:eastAsia="Times New Roman" w:hAnsi="Verdana"/>
                      <w:color w:val="000000"/>
                      <w:sz w:val="18"/>
                      <w:szCs w:val="18"/>
                    </w:rPr>
                    <w:t>ai nėra Tiekėjui mokėtinų pinigų sumų, iš kurių galėtų būti išskaičiuotos netesybos, Tiekėjas privalo sumokėti jas į Sutartyje nurodytą Pirkėjo sąskaitą ne vėliau kaip per 10 (dešimt) kalendorinių dienų nuo Pirkėjo reikalavimo sumokėti baudą ar delspinigius pateikimo Tiekėjo už Sutarties vykdymą atsakingam asmeniui.</w:t>
                  </w:r>
                </w:p>
                <w:p w14:paraId="7DC08186" w14:textId="77777777" w:rsidR="00176DE5" w:rsidRPr="00862784" w:rsidRDefault="00176DE5" w:rsidP="00862784">
                  <w:pPr>
                    <w:spacing w:after="0"/>
                    <w:jc w:val="both"/>
                    <w:rPr>
                      <w:rFonts w:ascii="Verdana" w:hAnsi="Verdana"/>
                      <w:b/>
                      <w:sz w:val="18"/>
                      <w:szCs w:val="18"/>
                    </w:rPr>
                  </w:pPr>
                  <w:r w:rsidRPr="00862784">
                    <w:rPr>
                      <w:rFonts w:ascii="Verdana" w:hAnsi="Verdana"/>
                      <w:color w:val="000000"/>
                      <w:kern w:val="2"/>
                      <w:sz w:val="18"/>
                      <w:szCs w:val="18"/>
                    </w:rPr>
                    <w:t>9.2.4.</w:t>
                  </w:r>
                  <w:r w:rsidRPr="00862784">
                    <w:rPr>
                      <w:rFonts w:ascii="Verdana" w:hAnsi="Verdana"/>
                      <w:color w:val="000000"/>
                      <w:kern w:val="2"/>
                      <w:sz w:val="18"/>
                      <w:szCs w:val="18"/>
                      <w:lang w:val="en-US"/>
                    </w:rPr>
                    <w:t xml:space="preserve"> </w:t>
                  </w:r>
                  <w:r w:rsidRPr="00862784">
                    <w:rPr>
                      <w:rFonts w:ascii="Verdana" w:hAnsi="Verdana"/>
                      <w:color w:val="000000"/>
                      <w:kern w:val="2"/>
                      <w:sz w:val="18"/>
                      <w:szCs w:val="18"/>
                    </w:rPr>
                    <w:t xml:space="preserve">Tiekėjas privalo sumokėti Pirkėjui netesybas per </w:t>
                  </w:r>
                  <w:r w:rsidRPr="00862784">
                    <w:rPr>
                      <w:rFonts w:ascii="Verdana" w:hAnsi="Verdana"/>
                      <w:color w:val="000000"/>
                      <w:kern w:val="2"/>
                      <w:sz w:val="18"/>
                      <w:szCs w:val="18"/>
                      <w:lang w:val="en-US"/>
                    </w:rPr>
                    <w:t xml:space="preserve">10 </w:t>
                  </w:r>
                  <w:proofErr w:type="spellStart"/>
                  <w:r w:rsidRPr="00862784">
                    <w:rPr>
                      <w:rFonts w:ascii="Verdana" w:hAnsi="Verdana"/>
                      <w:color w:val="000000"/>
                      <w:kern w:val="2"/>
                      <w:sz w:val="18"/>
                      <w:szCs w:val="18"/>
                      <w:lang w:val="en-US"/>
                    </w:rPr>
                    <w:t>darbo</w:t>
                  </w:r>
                  <w:proofErr w:type="spellEnd"/>
                  <w:r w:rsidRPr="00862784">
                    <w:rPr>
                      <w:rFonts w:ascii="Verdana" w:hAnsi="Verdana"/>
                      <w:color w:val="000000"/>
                      <w:kern w:val="2"/>
                      <w:sz w:val="18"/>
                      <w:szCs w:val="18"/>
                    </w:rPr>
                    <w:t xml:space="preserve"> dienų nuo Pirkėjo pareikalavimo.</w:t>
                  </w:r>
                </w:p>
              </w:tc>
            </w:tr>
            <w:tr w:rsidR="00176DE5" w:rsidRPr="00862784" w14:paraId="2F24BD31" w14:textId="77777777" w:rsidTr="63DF66AA">
              <w:trPr>
                <w:trHeight w:val="300"/>
              </w:trPr>
              <w:tc>
                <w:tcPr>
                  <w:tcW w:w="2704" w:type="dxa"/>
                  <w:gridSpan w:val="2"/>
                </w:tcPr>
                <w:p w14:paraId="78B40891"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lastRenderedPageBreak/>
                    <w:t>9.3. Tiekėjui / Pirkėjui taikoma bauda nutraukus Sutartį dėl esminio Sutarties pažeidimo</w:t>
                  </w:r>
                </w:p>
              </w:tc>
              <w:tc>
                <w:tcPr>
                  <w:tcW w:w="6831" w:type="dxa"/>
                  <w:gridSpan w:val="2"/>
                </w:tcPr>
                <w:p w14:paraId="2DB995EB"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Nutraukus Sutartį dėl esminio Sutarties pažeidimo, nustatyto Sutarties Specialiosiose sąlygose, mokama:</w:t>
                  </w:r>
                </w:p>
                <w:p w14:paraId="43B919EF" w14:textId="77777777" w:rsidR="00176DE5" w:rsidRPr="00862784" w:rsidRDefault="00176DE5" w:rsidP="00862784">
                  <w:pPr>
                    <w:spacing w:after="0"/>
                    <w:rPr>
                      <w:rFonts w:ascii="Verdana" w:hAnsi="Verdana"/>
                      <w:kern w:val="2"/>
                      <w:sz w:val="18"/>
                      <w:szCs w:val="18"/>
                    </w:rPr>
                  </w:pPr>
                  <w:r w:rsidRPr="00862784">
                    <w:rPr>
                      <w:rFonts w:ascii="Verdana" w:hAnsi="Verdana"/>
                      <w:sz w:val="18"/>
                      <w:szCs w:val="18"/>
                    </w:rPr>
                    <w:t xml:space="preserve">10 procentų dydžio bauda nuo bendros Sutarties vertės (be PVM), nurodytos Specialiųjų sąlygų 5.2 punkte. </w:t>
                  </w:r>
                </w:p>
              </w:tc>
            </w:tr>
            <w:tr w:rsidR="00176DE5" w:rsidRPr="00862784" w14:paraId="45F66B4F" w14:textId="77777777" w:rsidTr="63DF66AA">
              <w:trPr>
                <w:trHeight w:val="300"/>
              </w:trPr>
              <w:tc>
                <w:tcPr>
                  <w:tcW w:w="2704" w:type="dxa"/>
                  <w:gridSpan w:val="2"/>
                </w:tcPr>
                <w:p w14:paraId="2F7AD2B3"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5F1E4F6" w14:textId="77777777" w:rsidR="00176DE5" w:rsidRPr="00862784" w:rsidRDefault="00176DE5" w:rsidP="00862784">
                  <w:pPr>
                    <w:spacing w:after="0"/>
                    <w:rPr>
                      <w:rFonts w:ascii="Verdana" w:hAnsi="Verdana"/>
                      <w:color w:val="000000"/>
                      <w:kern w:val="2"/>
                      <w:sz w:val="18"/>
                      <w:szCs w:val="18"/>
                    </w:rPr>
                  </w:pPr>
                  <w:r w:rsidRPr="00862784">
                    <w:rPr>
                      <w:rFonts w:ascii="Verdana" w:hAnsi="Verdana"/>
                      <w:color w:val="000000"/>
                      <w:kern w:val="2"/>
                      <w:sz w:val="18"/>
                      <w:szCs w:val="18"/>
                    </w:rPr>
                    <w:t>Netaikoma</w:t>
                  </w:r>
                </w:p>
                <w:p w14:paraId="7BE9733A" w14:textId="77777777" w:rsidR="00176DE5" w:rsidRPr="00862784" w:rsidRDefault="00176DE5" w:rsidP="00862784">
                  <w:pPr>
                    <w:spacing w:after="0"/>
                    <w:rPr>
                      <w:rFonts w:ascii="Verdana" w:hAnsi="Verdana"/>
                      <w:kern w:val="2"/>
                      <w:sz w:val="18"/>
                      <w:szCs w:val="18"/>
                    </w:rPr>
                  </w:pPr>
                </w:p>
              </w:tc>
            </w:tr>
            <w:tr w:rsidR="00176DE5" w:rsidRPr="00862784" w14:paraId="48972DBC" w14:textId="77777777" w:rsidTr="63DF66AA">
              <w:trPr>
                <w:trHeight w:val="300"/>
              </w:trPr>
              <w:tc>
                <w:tcPr>
                  <w:tcW w:w="2704" w:type="dxa"/>
                  <w:gridSpan w:val="2"/>
                </w:tcPr>
                <w:p w14:paraId="197F9DA1"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9.5. Tiekėjui taikomos baudos dėl aplinkosauginių ir (arba) socialinių kriterijų nesilaikymo</w:t>
                  </w:r>
                </w:p>
              </w:tc>
              <w:tc>
                <w:tcPr>
                  <w:tcW w:w="6831" w:type="dxa"/>
                  <w:gridSpan w:val="2"/>
                </w:tcPr>
                <w:p w14:paraId="4FCEDA7E"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 xml:space="preserve">Tiekėjas, pažeidęs Specialiųjų sąlygų 12.2 p., sumoka Pirkėjui 100 Eur baudą. </w:t>
                  </w:r>
                </w:p>
                <w:p w14:paraId="4DA0E5AB" w14:textId="77777777" w:rsidR="00176DE5" w:rsidRPr="00862784" w:rsidRDefault="00176DE5" w:rsidP="00862784">
                  <w:pPr>
                    <w:spacing w:after="0"/>
                    <w:rPr>
                      <w:rFonts w:ascii="Verdana" w:hAnsi="Verdana"/>
                      <w:color w:val="000000"/>
                      <w:kern w:val="2"/>
                      <w:sz w:val="18"/>
                      <w:szCs w:val="18"/>
                    </w:rPr>
                  </w:pPr>
                  <w:r w:rsidRPr="00862784">
                    <w:rPr>
                      <w:rFonts w:ascii="Verdana" w:hAnsi="Verdana"/>
                      <w:color w:val="000000"/>
                      <w:kern w:val="2"/>
                      <w:sz w:val="18"/>
                      <w:szCs w:val="18"/>
                    </w:rPr>
                    <w:t>Netaikoma</w:t>
                  </w:r>
                </w:p>
                <w:p w14:paraId="3097BF6B" w14:textId="77777777" w:rsidR="00176DE5" w:rsidRPr="00862784" w:rsidRDefault="00176DE5" w:rsidP="00862784">
                  <w:pPr>
                    <w:spacing w:after="0"/>
                    <w:rPr>
                      <w:rFonts w:ascii="Verdana" w:hAnsi="Verdana"/>
                      <w:color w:val="4472C4"/>
                      <w:kern w:val="2"/>
                      <w:sz w:val="18"/>
                      <w:szCs w:val="18"/>
                    </w:rPr>
                  </w:pPr>
                </w:p>
              </w:tc>
            </w:tr>
            <w:tr w:rsidR="00176DE5" w:rsidRPr="00862784" w14:paraId="0A25EC95" w14:textId="77777777" w:rsidTr="63DF66AA">
              <w:trPr>
                <w:trHeight w:val="300"/>
              </w:trPr>
              <w:tc>
                <w:tcPr>
                  <w:tcW w:w="2704" w:type="dxa"/>
                  <w:gridSpan w:val="2"/>
                </w:tcPr>
                <w:p w14:paraId="6AC2522C"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9.6. Tiekėjui / Pirkėjui taikoma bauda dėl konfidencialumo reikalavimų nesilaikymo</w:t>
                  </w:r>
                </w:p>
              </w:tc>
              <w:tc>
                <w:tcPr>
                  <w:tcW w:w="6831" w:type="dxa"/>
                  <w:gridSpan w:val="2"/>
                </w:tcPr>
                <w:p w14:paraId="3BD749C3" w14:textId="77777777" w:rsidR="00176DE5" w:rsidRPr="00862784" w:rsidRDefault="00176DE5" w:rsidP="001852BC">
                  <w:pPr>
                    <w:spacing w:after="0"/>
                    <w:rPr>
                      <w:rFonts w:ascii="Verdana" w:hAnsi="Verdana"/>
                      <w:sz w:val="18"/>
                      <w:szCs w:val="18"/>
                    </w:rPr>
                  </w:pPr>
                  <w:r w:rsidRPr="00862784">
                    <w:rPr>
                      <w:rFonts w:ascii="Verdana" w:hAnsi="Verdana"/>
                      <w:sz w:val="18"/>
                      <w:szCs w:val="18"/>
                    </w:rPr>
                    <w:t>Tiekėjas įsipareigoja:</w:t>
                  </w:r>
                </w:p>
                <w:p w14:paraId="4D358745" w14:textId="77777777" w:rsidR="00176DE5" w:rsidRPr="00862784" w:rsidRDefault="00176DE5" w:rsidP="001852BC">
                  <w:pPr>
                    <w:spacing w:after="0"/>
                    <w:rPr>
                      <w:rFonts w:ascii="Verdana" w:eastAsia="Times New Roman" w:hAnsi="Verdana"/>
                      <w:sz w:val="18"/>
                      <w:szCs w:val="18"/>
                    </w:rPr>
                  </w:pPr>
                  <w:r w:rsidRPr="00862784">
                    <w:rPr>
                      <w:rFonts w:ascii="Verdana" w:hAnsi="Verdana"/>
                      <w:sz w:val="18"/>
                      <w:szCs w:val="18"/>
                    </w:rPr>
                    <w:t>9.6.1.</w:t>
                  </w:r>
                  <w:r w:rsidRPr="00862784">
                    <w:rPr>
                      <w:rFonts w:ascii="Verdana" w:eastAsia="Times New Roman" w:hAnsi="Verdana"/>
                      <w:sz w:val="18"/>
                      <w:szCs w:val="18"/>
                    </w:rPr>
                    <w:t xml:space="preserve"> be Pirkėjo  sutikimo neskelbti informacijos apie sutartį.</w:t>
                  </w:r>
                </w:p>
                <w:p w14:paraId="19933C35" w14:textId="77777777" w:rsidR="00176DE5" w:rsidRPr="00862784" w:rsidRDefault="00176DE5" w:rsidP="001852BC">
                  <w:pPr>
                    <w:tabs>
                      <w:tab w:val="left" w:pos="426"/>
                      <w:tab w:val="left" w:pos="1134"/>
                      <w:tab w:val="left" w:pos="1276"/>
                      <w:tab w:val="left" w:pos="1418"/>
                      <w:tab w:val="left" w:pos="1560"/>
                    </w:tabs>
                    <w:spacing w:after="0" w:line="240" w:lineRule="auto"/>
                    <w:jc w:val="both"/>
                    <w:rPr>
                      <w:rFonts w:ascii="Verdana" w:eastAsia="Times New Roman" w:hAnsi="Verdana"/>
                      <w:color w:val="000000"/>
                      <w:sz w:val="18"/>
                      <w:szCs w:val="18"/>
                    </w:rPr>
                  </w:pPr>
                  <w:r w:rsidRPr="00862784">
                    <w:rPr>
                      <w:rFonts w:ascii="Verdana" w:hAnsi="Verdana"/>
                      <w:sz w:val="18"/>
                      <w:szCs w:val="18"/>
                    </w:rPr>
                    <w:t>9.6.2.</w:t>
                  </w:r>
                  <w:r w:rsidRPr="00862784">
                    <w:rPr>
                      <w:rFonts w:ascii="Verdana" w:eastAsia="Times New Roman" w:hAnsi="Verdana"/>
                      <w:sz w:val="18"/>
                      <w:szCs w:val="18"/>
                    </w:rPr>
                    <w:t xml:space="preserve"> neribotą laiką neatskleisti, neperduoti ar kitokiu būdu neperleisti tretiesiems asmenims jokios iš Pirkėjo Sutarčiai vykdyti gautos informacijos, ją saugoti tinkamai ir protingai laikantis teisės aktų reikalavimų, profesinių standartų, naudoti šią informaciją tiktai vykdant įsipareigojimus pagal sutartį. Konfidencialumo reikalavimai netaikomi informacijai, kuri yra arba sutarties galiojimo laikotarpiu tapo viešai žinoma arba teisėtu pagrindu jau yra žinoma Tiekėjui, arba be apribojimų atskleista trečiajam asmeniui trečiojo asmens, arba nenaudojant šios informacijos sužinota savarankiškai, arba turi būti atskleista pagal galiojančių teisės aktų reikalavimus.</w:t>
                  </w:r>
                  <w:r w:rsidRPr="00862784">
                    <w:rPr>
                      <w:rFonts w:ascii="Verdana" w:eastAsia="Times New Roman" w:hAnsi="Verdana"/>
                      <w:color w:val="000000"/>
                      <w:sz w:val="18"/>
                      <w:szCs w:val="18"/>
                    </w:rPr>
                    <w:t xml:space="preserve"> </w:t>
                  </w:r>
                </w:p>
                <w:p w14:paraId="2A43E7F2" w14:textId="4916F8E5" w:rsidR="00176DE5" w:rsidRPr="00862784" w:rsidRDefault="00212B15" w:rsidP="63DF66AA">
                  <w:pPr>
                    <w:spacing w:after="0"/>
                    <w:rPr>
                      <w:rFonts w:ascii="Verdana" w:hAnsi="Verdana"/>
                      <w:color w:val="4472C4"/>
                      <w:kern w:val="2"/>
                      <w:sz w:val="18"/>
                      <w:szCs w:val="18"/>
                    </w:rPr>
                  </w:pPr>
                  <w:r w:rsidRPr="63DF66AA">
                    <w:rPr>
                      <w:rFonts w:ascii="Verdana" w:hAnsi="Verdana"/>
                      <w:sz w:val="18"/>
                      <w:szCs w:val="18"/>
                    </w:rPr>
                    <w:lastRenderedPageBreak/>
                    <w:t>9.6.3.</w:t>
                  </w:r>
                  <w:r w:rsidRPr="63DF66AA">
                    <w:rPr>
                      <w:rFonts w:ascii="Verdana" w:eastAsia="Times New Roman" w:hAnsi="Verdana"/>
                      <w:sz w:val="18"/>
                      <w:szCs w:val="18"/>
                    </w:rPr>
                    <w:t xml:space="preserve"> </w:t>
                  </w:r>
                  <w:r w:rsidR="00176DE5" w:rsidRPr="63DF66AA">
                    <w:rPr>
                      <w:rFonts w:ascii="Verdana" w:hAnsi="Verdana"/>
                      <w:sz w:val="18"/>
                      <w:szCs w:val="18"/>
                    </w:rPr>
                    <w:t xml:space="preserve">Pažeidus specialiųjų </w:t>
                  </w:r>
                  <w:proofErr w:type="spellStart"/>
                  <w:r w:rsidR="00176DE5" w:rsidRPr="63DF66AA">
                    <w:rPr>
                      <w:rFonts w:ascii="Verdana" w:hAnsi="Verdana"/>
                      <w:sz w:val="18"/>
                      <w:szCs w:val="18"/>
                    </w:rPr>
                    <w:t>salygų</w:t>
                  </w:r>
                  <w:proofErr w:type="spellEnd"/>
                  <w:r w:rsidR="00176DE5" w:rsidRPr="63DF66AA">
                    <w:rPr>
                      <w:rFonts w:ascii="Verdana" w:hAnsi="Verdana"/>
                      <w:sz w:val="18"/>
                      <w:szCs w:val="18"/>
                    </w:rPr>
                    <w:t xml:space="preserve"> 9.6.1. ir 9.6.2. p. reikalavimus Tiekėjas sumoka 2 procentų dydžio baudą nuo bendros Sutarties vertės (be PVM), nurodytos Specialiųjų sąlygų 5.2 punkte.</w:t>
                  </w:r>
                </w:p>
              </w:tc>
            </w:tr>
            <w:tr w:rsidR="00176DE5" w:rsidRPr="00862784" w14:paraId="0B4DA865" w14:textId="77777777" w:rsidTr="63DF66AA">
              <w:trPr>
                <w:trHeight w:val="300"/>
              </w:trPr>
              <w:tc>
                <w:tcPr>
                  <w:tcW w:w="2704" w:type="dxa"/>
                  <w:gridSpan w:val="2"/>
                </w:tcPr>
                <w:p w14:paraId="6BF1D669" w14:textId="77777777" w:rsidR="00176DE5" w:rsidRPr="00862784" w:rsidRDefault="00176DE5" w:rsidP="63DF66AA">
                  <w:pPr>
                    <w:spacing w:after="0"/>
                    <w:rPr>
                      <w:rFonts w:ascii="Verdana" w:hAnsi="Verdana"/>
                      <w:b/>
                      <w:bCs/>
                      <w:sz w:val="18"/>
                      <w:szCs w:val="18"/>
                    </w:rPr>
                  </w:pPr>
                  <w:r w:rsidRPr="63DF66AA">
                    <w:rPr>
                      <w:rFonts w:ascii="Verdana" w:hAnsi="Verdana"/>
                      <w:b/>
                      <w:bCs/>
                      <w:kern w:val="2"/>
                      <w:sz w:val="18"/>
                      <w:szCs w:val="18"/>
                    </w:rPr>
                    <w:lastRenderedPageBreak/>
                    <w:t xml:space="preserve">9.7. Tiekėjui taikomos netesybos dėl pirkimo dokumentuose nustatytų kokybinių kriterijų </w:t>
                  </w:r>
                  <w:proofErr w:type="spellStart"/>
                  <w:r w:rsidRPr="63DF66AA">
                    <w:rPr>
                      <w:rFonts w:ascii="Verdana" w:hAnsi="Verdana"/>
                      <w:b/>
                      <w:bCs/>
                      <w:kern w:val="2"/>
                      <w:sz w:val="18"/>
                      <w:szCs w:val="18"/>
                    </w:rPr>
                    <w:t>nepasiekimo</w:t>
                  </w:r>
                  <w:proofErr w:type="spellEnd"/>
                  <w:r w:rsidRPr="63DF66AA">
                    <w:rPr>
                      <w:rFonts w:ascii="Verdana" w:hAnsi="Verdana"/>
                      <w:b/>
                      <w:bCs/>
                      <w:kern w:val="2"/>
                      <w:sz w:val="18"/>
                      <w:szCs w:val="18"/>
                    </w:rPr>
                    <w:t xml:space="preserve"> Sutarties vykdymo metu</w:t>
                  </w:r>
                </w:p>
              </w:tc>
              <w:tc>
                <w:tcPr>
                  <w:tcW w:w="6831" w:type="dxa"/>
                  <w:gridSpan w:val="2"/>
                </w:tcPr>
                <w:p w14:paraId="37BB6285"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 xml:space="preserve"> Netaikoma</w:t>
                  </w:r>
                </w:p>
                <w:p w14:paraId="2ABF6335" w14:textId="77777777" w:rsidR="00176DE5" w:rsidRPr="00862784" w:rsidRDefault="00176DE5" w:rsidP="00862784">
                  <w:pPr>
                    <w:spacing w:after="0"/>
                    <w:rPr>
                      <w:rFonts w:ascii="Verdana" w:hAnsi="Verdana"/>
                      <w:color w:val="4472C4"/>
                      <w:kern w:val="2"/>
                      <w:sz w:val="18"/>
                      <w:szCs w:val="18"/>
                    </w:rPr>
                  </w:pPr>
                </w:p>
              </w:tc>
            </w:tr>
            <w:tr w:rsidR="00176DE5" w:rsidRPr="00862784" w14:paraId="722EA050" w14:textId="77777777" w:rsidTr="63DF66AA">
              <w:trPr>
                <w:trHeight w:val="300"/>
              </w:trPr>
              <w:tc>
                <w:tcPr>
                  <w:tcW w:w="2704" w:type="dxa"/>
                  <w:gridSpan w:val="2"/>
                </w:tcPr>
                <w:p w14:paraId="3D41F0C0"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9.8. Tiekėjui taikomos netesybos dėl Sutarties įvykdymo užtikrinimo nepratęsimo</w:t>
                  </w:r>
                </w:p>
              </w:tc>
              <w:tc>
                <w:tcPr>
                  <w:tcW w:w="6831" w:type="dxa"/>
                  <w:gridSpan w:val="2"/>
                </w:tcPr>
                <w:p w14:paraId="25BDC939"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7CDD5084" w14:textId="77777777" w:rsidR="00176DE5" w:rsidRPr="00862784" w:rsidRDefault="00176DE5" w:rsidP="00862784">
                  <w:pPr>
                    <w:spacing w:after="0"/>
                    <w:rPr>
                      <w:rFonts w:ascii="Verdana" w:hAnsi="Verdana"/>
                      <w:color w:val="4472C4"/>
                      <w:kern w:val="2"/>
                      <w:sz w:val="18"/>
                      <w:szCs w:val="18"/>
                    </w:rPr>
                  </w:pPr>
                </w:p>
                <w:p w14:paraId="5166DCBA" w14:textId="77777777" w:rsidR="00176DE5" w:rsidRPr="00862784" w:rsidRDefault="00176DE5" w:rsidP="00862784">
                  <w:pPr>
                    <w:spacing w:after="0"/>
                    <w:rPr>
                      <w:rFonts w:ascii="Verdana" w:hAnsi="Verdana"/>
                      <w:color w:val="4472C4"/>
                      <w:kern w:val="2"/>
                      <w:sz w:val="18"/>
                      <w:szCs w:val="18"/>
                    </w:rPr>
                  </w:pPr>
                </w:p>
              </w:tc>
            </w:tr>
            <w:tr w:rsidR="00176DE5" w:rsidRPr="00862784" w14:paraId="639BF09B" w14:textId="77777777" w:rsidTr="63DF66AA">
              <w:trPr>
                <w:trHeight w:val="300"/>
              </w:trPr>
              <w:tc>
                <w:tcPr>
                  <w:tcW w:w="2704" w:type="dxa"/>
                  <w:gridSpan w:val="2"/>
                </w:tcPr>
                <w:p w14:paraId="01C9079D" w14:textId="77777777" w:rsidR="00176DE5" w:rsidRPr="00862784" w:rsidRDefault="00176DE5" w:rsidP="00862784">
                  <w:pPr>
                    <w:spacing w:after="0"/>
                    <w:rPr>
                      <w:rFonts w:ascii="Verdana" w:hAnsi="Verdana"/>
                      <w:b/>
                      <w:kern w:val="2"/>
                      <w:sz w:val="18"/>
                      <w:szCs w:val="18"/>
                      <w:lang w:val="en-US"/>
                    </w:rPr>
                  </w:pPr>
                  <w:r w:rsidRPr="00862784">
                    <w:rPr>
                      <w:rFonts w:ascii="Verdana" w:hAnsi="Verdana"/>
                      <w:b/>
                      <w:kern w:val="2"/>
                      <w:sz w:val="18"/>
                      <w:szCs w:val="18"/>
                      <w:lang w:val="en-US"/>
                    </w:rPr>
                    <w:t xml:space="preserve">9.9. </w:t>
                  </w:r>
                  <w:r w:rsidRPr="00862784">
                    <w:rPr>
                      <w:rFonts w:ascii="Verdana" w:hAnsi="Verdana"/>
                      <w:b/>
                      <w:kern w:val="2"/>
                      <w:sz w:val="18"/>
                      <w:szCs w:val="18"/>
                    </w:rPr>
                    <w:t>Kitos netesybos</w:t>
                  </w:r>
                </w:p>
              </w:tc>
              <w:tc>
                <w:tcPr>
                  <w:tcW w:w="6831" w:type="dxa"/>
                  <w:gridSpan w:val="2"/>
                </w:tcPr>
                <w:p w14:paraId="1835D0E7" w14:textId="77777777" w:rsidR="00176DE5" w:rsidRPr="00862784" w:rsidRDefault="00176DE5" w:rsidP="00862784">
                  <w:pPr>
                    <w:spacing w:after="0"/>
                    <w:rPr>
                      <w:rFonts w:ascii="Verdana" w:hAnsi="Verdana"/>
                      <w:color w:val="4472C4"/>
                      <w:kern w:val="2"/>
                      <w:sz w:val="18"/>
                      <w:szCs w:val="18"/>
                    </w:rPr>
                  </w:pPr>
                </w:p>
              </w:tc>
            </w:tr>
            <w:tr w:rsidR="00176DE5" w:rsidRPr="00862784" w14:paraId="39438647" w14:textId="77777777" w:rsidTr="63DF66AA">
              <w:trPr>
                <w:trHeight w:val="300"/>
              </w:trPr>
              <w:tc>
                <w:tcPr>
                  <w:tcW w:w="9535" w:type="dxa"/>
                  <w:gridSpan w:val="4"/>
                </w:tcPr>
                <w:p w14:paraId="706A4E1C"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10. SUTARTIES GALIOJIMAS IR KEITIMAS</w:t>
                  </w:r>
                </w:p>
              </w:tc>
            </w:tr>
            <w:tr w:rsidR="00176DE5" w:rsidRPr="00862784" w14:paraId="54D3389B" w14:textId="77777777" w:rsidTr="63DF66AA">
              <w:trPr>
                <w:trHeight w:val="300"/>
              </w:trPr>
              <w:tc>
                <w:tcPr>
                  <w:tcW w:w="2704" w:type="dxa"/>
                  <w:gridSpan w:val="2"/>
                </w:tcPr>
                <w:p w14:paraId="6E83203E"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10.1. Sutarties sudarymas ir įsigaliojimas</w:t>
                  </w:r>
                </w:p>
              </w:tc>
              <w:tc>
                <w:tcPr>
                  <w:tcW w:w="6831" w:type="dxa"/>
                  <w:gridSpan w:val="2"/>
                </w:tcPr>
                <w:p w14:paraId="3778CB2F" w14:textId="3CD75B39" w:rsidR="00176DE5" w:rsidRPr="00862784" w:rsidRDefault="00275785" w:rsidP="63DF66AA">
                  <w:pPr>
                    <w:tabs>
                      <w:tab w:val="left" w:pos="426"/>
                      <w:tab w:val="left" w:pos="1134"/>
                      <w:tab w:val="left" w:pos="1276"/>
                      <w:tab w:val="left" w:pos="1418"/>
                      <w:tab w:val="left" w:pos="1560"/>
                    </w:tabs>
                    <w:suppressAutoHyphens/>
                    <w:spacing w:after="0" w:line="240" w:lineRule="auto"/>
                    <w:jc w:val="both"/>
                    <w:rPr>
                      <w:rFonts w:ascii="Verdana" w:eastAsia="Times New Roman" w:hAnsi="Verdana"/>
                      <w:sz w:val="18"/>
                      <w:szCs w:val="18"/>
                    </w:rPr>
                  </w:pPr>
                  <w:r w:rsidRPr="63DF66AA">
                    <w:rPr>
                      <w:rFonts w:ascii="Verdana" w:eastAsia="Times New Roman" w:hAnsi="Verdana"/>
                      <w:sz w:val="18"/>
                      <w:szCs w:val="18"/>
                    </w:rPr>
                    <w:t>10.1.1.</w:t>
                  </w:r>
                  <w:r w:rsidR="00176DE5" w:rsidRPr="63DF66AA">
                    <w:rPr>
                      <w:rFonts w:ascii="Verdana" w:eastAsia="Times New Roman" w:hAnsi="Verdana"/>
                      <w:sz w:val="18"/>
                      <w:szCs w:val="18"/>
                    </w:rPr>
                    <w:t xml:space="preserve">Ši Sutartis laikoma sudaryta ir įsigalioja nuo Sutarties pasirašymo dienos (antrosios Šalies pasirašymo dieną), t. y. kai Šalys jos skaitmeninę versiją pasirašo kvalifikuotais elektroniniais parašais. Sutartis galioja iki visiško prievolių įvykdymo (kol bus išnaudota Pradinės Sutarties vertė, bet jos terminas negali būti ilgesnis kaip 7 mėnesiai (paslaugų teikimo terminas – 6 mėn.), išskyrus garantinius įsipareigojimus, kurių atžvilgiu Sutartis galioja iki garantinių įsipareigojimų termino pabaigos. </w:t>
                  </w:r>
                </w:p>
                <w:p w14:paraId="301789D7" w14:textId="77777777" w:rsidR="00176DE5" w:rsidRPr="00862784" w:rsidRDefault="00176DE5" w:rsidP="001852BC">
                  <w:pPr>
                    <w:tabs>
                      <w:tab w:val="left" w:pos="426"/>
                      <w:tab w:val="left" w:pos="1134"/>
                      <w:tab w:val="left" w:pos="1276"/>
                      <w:tab w:val="left" w:pos="1418"/>
                      <w:tab w:val="left" w:pos="1560"/>
                    </w:tabs>
                    <w:suppressAutoHyphens/>
                    <w:spacing w:after="0" w:line="240" w:lineRule="auto"/>
                    <w:jc w:val="both"/>
                    <w:rPr>
                      <w:rFonts w:ascii="Verdana" w:eastAsia="Times New Roman" w:hAnsi="Verdana"/>
                      <w:sz w:val="18"/>
                      <w:szCs w:val="18"/>
                    </w:rPr>
                  </w:pPr>
                </w:p>
                <w:p w14:paraId="120FC6B0" w14:textId="447E6B9B" w:rsidR="00176DE5" w:rsidRPr="00862784" w:rsidRDefault="00275785" w:rsidP="001852BC">
                  <w:pPr>
                    <w:tabs>
                      <w:tab w:val="left" w:pos="426"/>
                      <w:tab w:val="left" w:pos="1134"/>
                      <w:tab w:val="left" w:pos="1276"/>
                      <w:tab w:val="left" w:pos="1418"/>
                      <w:tab w:val="left" w:pos="1560"/>
                    </w:tabs>
                    <w:suppressAutoHyphens/>
                    <w:spacing w:after="0" w:line="240" w:lineRule="auto"/>
                    <w:jc w:val="both"/>
                    <w:rPr>
                      <w:rFonts w:ascii="Verdana" w:eastAsia="Times New Roman" w:hAnsi="Verdana"/>
                      <w:sz w:val="18"/>
                      <w:szCs w:val="18"/>
                    </w:rPr>
                  </w:pPr>
                  <w:r w:rsidRPr="00862784">
                    <w:rPr>
                      <w:rFonts w:ascii="Verdana" w:eastAsia="Times New Roman" w:hAnsi="Verdana"/>
                      <w:sz w:val="18"/>
                      <w:szCs w:val="18"/>
                    </w:rPr>
                    <w:t>10.1.2.</w:t>
                  </w:r>
                  <w:r w:rsidR="00176DE5" w:rsidRPr="00862784">
                    <w:rPr>
                      <w:rFonts w:ascii="Verdana" w:eastAsia="Times New Roman" w:hAnsi="Verdana"/>
                      <w:sz w:val="18"/>
                      <w:szCs w:val="18"/>
                    </w:rPr>
                    <w:t>Šalys susitaria, kad Sutarties skaitmeninės versijos pasirašymas kvalifikuotu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w:t>
                  </w:r>
                  <w:r w:rsidR="00176DE5" w:rsidRPr="00862784" w:rsidDel="00275A0F">
                    <w:rPr>
                      <w:rFonts w:ascii="Verdana" w:eastAsia="Times New Roman" w:hAnsi="Verdana"/>
                      <w:sz w:val="18"/>
                      <w:szCs w:val="18"/>
                    </w:rPr>
                    <w:t xml:space="preserve"> </w:t>
                  </w:r>
                </w:p>
                <w:p w14:paraId="02460FA7" w14:textId="77777777" w:rsidR="00176DE5" w:rsidRPr="00862784" w:rsidRDefault="00176DE5" w:rsidP="00862784">
                  <w:pPr>
                    <w:spacing w:after="0"/>
                    <w:rPr>
                      <w:rFonts w:ascii="Verdana" w:hAnsi="Verdana"/>
                      <w:color w:val="4472C4"/>
                      <w:kern w:val="2"/>
                      <w:sz w:val="18"/>
                      <w:szCs w:val="18"/>
                    </w:rPr>
                  </w:pPr>
                </w:p>
              </w:tc>
            </w:tr>
            <w:tr w:rsidR="00176DE5" w:rsidRPr="00862784" w14:paraId="3B97C0CC" w14:textId="77777777" w:rsidTr="63DF66AA">
              <w:trPr>
                <w:trHeight w:val="300"/>
              </w:trPr>
              <w:tc>
                <w:tcPr>
                  <w:tcW w:w="2704" w:type="dxa"/>
                  <w:gridSpan w:val="2"/>
                </w:tcPr>
                <w:p w14:paraId="462F8254"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10.2. Sutarties galiojimo termino pratęsimas</w:t>
                  </w:r>
                </w:p>
              </w:tc>
              <w:tc>
                <w:tcPr>
                  <w:tcW w:w="6831" w:type="dxa"/>
                  <w:gridSpan w:val="2"/>
                </w:tcPr>
                <w:p w14:paraId="27A7B033"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p w14:paraId="671F6CA4" w14:textId="77777777" w:rsidR="00176DE5" w:rsidRPr="00862784" w:rsidRDefault="00176DE5" w:rsidP="00862784">
                  <w:pPr>
                    <w:spacing w:after="0"/>
                    <w:rPr>
                      <w:rFonts w:ascii="Verdana" w:hAnsi="Verdana"/>
                      <w:kern w:val="2"/>
                      <w:sz w:val="18"/>
                      <w:szCs w:val="18"/>
                    </w:rPr>
                  </w:pPr>
                </w:p>
              </w:tc>
            </w:tr>
            <w:tr w:rsidR="00176DE5" w:rsidRPr="00862784" w14:paraId="7BA29EC5" w14:textId="77777777" w:rsidTr="63DF66AA">
              <w:trPr>
                <w:trHeight w:val="300"/>
              </w:trPr>
              <w:tc>
                <w:tcPr>
                  <w:tcW w:w="9535" w:type="dxa"/>
                  <w:gridSpan w:val="4"/>
                </w:tcPr>
                <w:p w14:paraId="47CC1731"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11. SUTARTIES NUTRAUKIMAS</w:t>
                  </w:r>
                </w:p>
              </w:tc>
            </w:tr>
            <w:tr w:rsidR="00176DE5" w:rsidRPr="00862784" w14:paraId="012AB3E4" w14:textId="77777777" w:rsidTr="63DF66AA">
              <w:trPr>
                <w:trHeight w:val="300"/>
              </w:trPr>
              <w:tc>
                <w:tcPr>
                  <w:tcW w:w="2532" w:type="dxa"/>
                </w:tcPr>
                <w:p w14:paraId="28B1E1F4"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11.1. Sutarties nutraukimo pagrindai</w:t>
                  </w:r>
                </w:p>
              </w:tc>
              <w:tc>
                <w:tcPr>
                  <w:tcW w:w="7003" w:type="dxa"/>
                  <w:gridSpan w:val="3"/>
                </w:tcPr>
                <w:p w14:paraId="4B36272E"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Sutartis gali būti nutraukiama rašytiniu Šalių susitarimu arba vienašališkai, Bendrosiose sąlygose nustatyta tvarka.</w:t>
                  </w:r>
                </w:p>
                <w:p w14:paraId="7789EBDF" w14:textId="77777777" w:rsidR="00176DE5" w:rsidRPr="00862784" w:rsidRDefault="00176DE5" w:rsidP="001852BC">
                  <w:pPr>
                    <w:tabs>
                      <w:tab w:val="left" w:pos="426"/>
                      <w:tab w:val="left" w:pos="1134"/>
                      <w:tab w:val="left" w:pos="1276"/>
                      <w:tab w:val="left" w:pos="1418"/>
                      <w:tab w:val="left" w:pos="1560"/>
                    </w:tabs>
                    <w:spacing w:after="0" w:line="240" w:lineRule="auto"/>
                    <w:jc w:val="both"/>
                    <w:rPr>
                      <w:rFonts w:ascii="Verdana" w:hAnsi="Verdana"/>
                      <w:kern w:val="2"/>
                      <w:sz w:val="18"/>
                      <w:szCs w:val="18"/>
                    </w:rPr>
                  </w:pPr>
                </w:p>
              </w:tc>
            </w:tr>
            <w:tr w:rsidR="00176DE5" w:rsidRPr="00862784" w14:paraId="7D40B30C" w14:textId="77777777" w:rsidTr="63DF66AA">
              <w:trPr>
                <w:trHeight w:val="300"/>
              </w:trPr>
              <w:tc>
                <w:tcPr>
                  <w:tcW w:w="2532" w:type="dxa"/>
                </w:tcPr>
                <w:p w14:paraId="5E43D844"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11.2. Esminiai Sutarties pažeidimai</w:t>
                  </w:r>
                </w:p>
                <w:p w14:paraId="6BCC8982" w14:textId="77777777" w:rsidR="00176DE5" w:rsidRPr="00862784" w:rsidRDefault="00176DE5" w:rsidP="00862784">
                  <w:pPr>
                    <w:spacing w:after="0"/>
                    <w:rPr>
                      <w:rFonts w:ascii="Verdana" w:hAnsi="Verdana"/>
                      <w:b/>
                      <w:kern w:val="2"/>
                      <w:sz w:val="18"/>
                      <w:szCs w:val="18"/>
                    </w:rPr>
                  </w:pPr>
                </w:p>
              </w:tc>
              <w:tc>
                <w:tcPr>
                  <w:tcW w:w="7003" w:type="dxa"/>
                  <w:gridSpan w:val="3"/>
                </w:tcPr>
                <w:p w14:paraId="20C43F9B" w14:textId="77777777" w:rsidR="00176DE5" w:rsidRPr="00862784" w:rsidRDefault="00176DE5" w:rsidP="001852BC">
                  <w:pPr>
                    <w:tabs>
                      <w:tab w:val="left" w:pos="426"/>
                      <w:tab w:val="left" w:pos="1276"/>
                      <w:tab w:val="left" w:pos="1418"/>
                      <w:tab w:val="left" w:pos="1560"/>
                    </w:tabs>
                    <w:spacing w:after="0" w:line="240" w:lineRule="auto"/>
                    <w:jc w:val="both"/>
                    <w:rPr>
                      <w:rFonts w:ascii="Verdana" w:eastAsia="Arial" w:hAnsi="Verdana"/>
                      <w:kern w:val="2"/>
                      <w:sz w:val="18"/>
                      <w:szCs w:val="18"/>
                    </w:rPr>
                  </w:pPr>
                  <w:r w:rsidRPr="00862784">
                    <w:rPr>
                      <w:rFonts w:ascii="Verdana" w:eastAsia="Arial" w:hAnsi="Verdana"/>
                      <w:kern w:val="2"/>
                      <w:sz w:val="18"/>
                      <w:szCs w:val="18"/>
                    </w:rPr>
                    <w:t>11.2.1. jeigu Tiekėjas nevykdo prisiimtų įsipareigojimų už Sutartyje nustatytą Sutarties kainą;</w:t>
                  </w:r>
                </w:p>
                <w:p w14:paraId="23C8EF0F" w14:textId="77777777" w:rsidR="00176DE5" w:rsidRPr="00862784" w:rsidRDefault="00176DE5" w:rsidP="001852BC">
                  <w:pPr>
                    <w:tabs>
                      <w:tab w:val="left" w:pos="426"/>
                      <w:tab w:val="left" w:pos="1276"/>
                      <w:tab w:val="left" w:pos="1418"/>
                      <w:tab w:val="left" w:pos="1560"/>
                    </w:tabs>
                    <w:spacing w:after="0" w:line="240" w:lineRule="auto"/>
                    <w:jc w:val="both"/>
                    <w:rPr>
                      <w:rFonts w:ascii="Verdana" w:eastAsia="Times New Roman" w:hAnsi="Verdana"/>
                      <w:sz w:val="18"/>
                      <w:szCs w:val="18"/>
                    </w:rPr>
                  </w:pPr>
                  <w:r w:rsidRPr="00862784">
                    <w:rPr>
                      <w:rFonts w:ascii="Verdana" w:eastAsia="Arial" w:hAnsi="Verdana"/>
                      <w:kern w:val="2"/>
                      <w:sz w:val="18"/>
                      <w:szCs w:val="18"/>
                    </w:rPr>
                    <w:t>11.2.</w:t>
                  </w:r>
                  <w:r w:rsidRPr="00862784">
                    <w:rPr>
                      <w:rFonts w:ascii="Verdana" w:eastAsia="Arial" w:hAnsi="Verdana"/>
                      <w:kern w:val="2"/>
                      <w:sz w:val="18"/>
                      <w:szCs w:val="18"/>
                      <w:lang w:val="en-US"/>
                    </w:rPr>
                    <w:t>2</w:t>
                  </w:r>
                  <w:r w:rsidRPr="00862784">
                    <w:rPr>
                      <w:rFonts w:ascii="Verdana" w:eastAsia="Arial" w:hAnsi="Verdana"/>
                      <w:kern w:val="2"/>
                      <w:sz w:val="18"/>
                      <w:szCs w:val="18"/>
                    </w:rPr>
                    <w:t>.</w:t>
                  </w:r>
                  <w:r w:rsidRPr="00862784">
                    <w:rPr>
                      <w:rFonts w:ascii="Verdana" w:eastAsia="Times New Roman" w:hAnsi="Verdana"/>
                      <w:sz w:val="18"/>
                      <w:szCs w:val="18"/>
                    </w:rPr>
                    <w:t xml:space="preserve"> Tiekėjas praleidžia Specialiųjų sąlygų 4.1 punkte nurodytą Prekių pateikimo terminą daugiau kaip </w:t>
                  </w:r>
                  <w:r w:rsidRPr="00862784">
                    <w:rPr>
                      <w:rFonts w:ascii="Verdana" w:eastAsia="Times New Roman" w:hAnsi="Verdana"/>
                      <w:i/>
                      <w:sz w:val="18"/>
                      <w:szCs w:val="18"/>
                    </w:rPr>
                    <w:t xml:space="preserve">20 </w:t>
                  </w:r>
                  <w:r w:rsidRPr="00862784">
                    <w:rPr>
                      <w:rFonts w:ascii="Verdana" w:eastAsia="Times New Roman" w:hAnsi="Verdana"/>
                      <w:sz w:val="18"/>
                      <w:szCs w:val="18"/>
                    </w:rPr>
                    <w:t>kalendorinių dienų.</w:t>
                  </w:r>
                </w:p>
                <w:p w14:paraId="6E87CC71" w14:textId="77777777" w:rsidR="00176DE5" w:rsidRPr="00862784" w:rsidRDefault="00176DE5" w:rsidP="001852BC">
                  <w:pPr>
                    <w:tabs>
                      <w:tab w:val="left" w:pos="426"/>
                      <w:tab w:val="left" w:pos="1276"/>
                      <w:tab w:val="left" w:pos="1418"/>
                      <w:tab w:val="left" w:pos="1560"/>
                    </w:tabs>
                    <w:spacing w:after="0" w:line="240" w:lineRule="auto"/>
                    <w:jc w:val="both"/>
                    <w:rPr>
                      <w:rFonts w:ascii="Verdana" w:eastAsia="Times New Roman" w:hAnsi="Verdana"/>
                      <w:sz w:val="18"/>
                      <w:szCs w:val="18"/>
                    </w:rPr>
                  </w:pPr>
                  <w:r w:rsidRPr="00862784">
                    <w:rPr>
                      <w:rFonts w:ascii="Verdana" w:eastAsia="Times New Roman" w:hAnsi="Verdana"/>
                      <w:sz w:val="18"/>
                      <w:szCs w:val="18"/>
                    </w:rPr>
                    <w:t>11.2.3. Tiekėjas pateikia netinkamos kokybės (techninės specifikacijos reikalavimų neatitinkančias) Prekes ar neištaiso Prekių trūkumų savo sąskaita per Pirkėjo nurodytą terminą.</w:t>
                  </w:r>
                </w:p>
                <w:p w14:paraId="6ABAFB84" w14:textId="77777777" w:rsidR="00176DE5" w:rsidRPr="00862784" w:rsidRDefault="00176DE5" w:rsidP="001852BC">
                  <w:pPr>
                    <w:tabs>
                      <w:tab w:val="left" w:pos="426"/>
                      <w:tab w:val="left" w:pos="1276"/>
                      <w:tab w:val="left" w:pos="1418"/>
                      <w:tab w:val="left" w:pos="1560"/>
                    </w:tabs>
                    <w:spacing w:after="0" w:line="240" w:lineRule="auto"/>
                    <w:jc w:val="both"/>
                    <w:rPr>
                      <w:rFonts w:ascii="Verdana" w:eastAsia="Times New Roman" w:hAnsi="Verdana"/>
                      <w:sz w:val="18"/>
                      <w:szCs w:val="18"/>
                    </w:rPr>
                  </w:pPr>
                  <w:r w:rsidRPr="00862784">
                    <w:rPr>
                      <w:rFonts w:ascii="Verdana" w:eastAsia="Times New Roman" w:hAnsi="Verdana"/>
                      <w:sz w:val="18"/>
                      <w:szCs w:val="18"/>
                    </w:rPr>
                    <w:t>11.2.4. Tiekėjas daugiau kaip 2 (du) kartus pristato Prekes, kurios neatitinka Sutartyje ir (ar) Įstatymuose nustatytų reikalavimų Prekėms;</w:t>
                  </w:r>
                </w:p>
                <w:p w14:paraId="224FE985" w14:textId="77777777" w:rsidR="00176DE5" w:rsidRPr="00862784" w:rsidRDefault="00176DE5" w:rsidP="001852BC">
                  <w:pPr>
                    <w:tabs>
                      <w:tab w:val="left" w:pos="426"/>
                      <w:tab w:val="left" w:pos="1276"/>
                      <w:tab w:val="left" w:pos="1418"/>
                      <w:tab w:val="left" w:pos="1560"/>
                    </w:tabs>
                    <w:suppressAutoHyphens/>
                    <w:spacing w:after="0" w:line="240" w:lineRule="auto"/>
                    <w:jc w:val="both"/>
                    <w:rPr>
                      <w:rFonts w:ascii="Verdana" w:eastAsia="Times New Roman" w:hAnsi="Verdana"/>
                      <w:sz w:val="18"/>
                      <w:szCs w:val="18"/>
                    </w:rPr>
                  </w:pPr>
                  <w:r w:rsidRPr="00862784">
                    <w:rPr>
                      <w:rFonts w:ascii="Verdana" w:eastAsia="Times New Roman" w:hAnsi="Verdana"/>
                      <w:sz w:val="18"/>
                      <w:szCs w:val="18"/>
                    </w:rPr>
                    <w:t>11.2.5. Tiekėjas netinkamai (nesilaikydamas šios sutarties sąlygų) atlieka Prekių sumontavimo ir kitus techninėje specifikacijoje nurodytus reikalavimus, nepaisydamas Užsakovo raštu pateikto įspėjimo.</w:t>
                  </w:r>
                </w:p>
                <w:p w14:paraId="6EBE62BD" w14:textId="77777777" w:rsidR="00176DE5" w:rsidRPr="00862784" w:rsidRDefault="00176DE5" w:rsidP="001852BC">
                  <w:pPr>
                    <w:tabs>
                      <w:tab w:val="left" w:pos="426"/>
                      <w:tab w:val="left" w:pos="1276"/>
                      <w:tab w:val="left" w:pos="1418"/>
                      <w:tab w:val="left" w:pos="1560"/>
                    </w:tabs>
                    <w:suppressAutoHyphens/>
                    <w:spacing w:after="0" w:line="240" w:lineRule="auto"/>
                    <w:jc w:val="both"/>
                    <w:rPr>
                      <w:rFonts w:ascii="Verdana" w:eastAsia="Times New Roman" w:hAnsi="Verdana"/>
                      <w:sz w:val="18"/>
                      <w:szCs w:val="18"/>
                    </w:rPr>
                  </w:pPr>
                  <w:r w:rsidRPr="00862784">
                    <w:rPr>
                      <w:rFonts w:ascii="Verdana" w:eastAsia="Times New Roman" w:hAnsi="Verdana"/>
                      <w:sz w:val="18"/>
                      <w:szCs w:val="18"/>
                    </w:rPr>
                    <w:t xml:space="preserve">11.2.6. Pirkėjas praleidžia Specialiųjų sąlygų 5.5. punkte nurodytą mokėjimo terminą daugiau kaip </w:t>
                  </w:r>
                  <w:r w:rsidRPr="00862784">
                    <w:rPr>
                      <w:rFonts w:ascii="Verdana" w:eastAsia="Times New Roman" w:hAnsi="Verdana"/>
                      <w:i/>
                      <w:sz w:val="18"/>
                      <w:szCs w:val="18"/>
                    </w:rPr>
                    <w:t xml:space="preserve">30 kalendorinių </w:t>
                  </w:r>
                  <w:r w:rsidRPr="00862784">
                    <w:rPr>
                      <w:rFonts w:ascii="Verdana" w:eastAsia="Times New Roman" w:hAnsi="Verdana"/>
                      <w:sz w:val="18"/>
                      <w:szCs w:val="18"/>
                    </w:rPr>
                    <w:t>dienų.</w:t>
                  </w:r>
                </w:p>
                <w:p w14:paraId="18DEDB2F" w14:textId="77777777" w:rsidR="00176DE5" w:rsidRPr="00862784" w:rsidRDefault="00176DE5" w:rsidP="001852BC">
                  <w:pPr>
                    <w:tabs>
                      <w:tab w:val="left" w:pos="426"/>
                      <w:tab w:val="left" w:pos="1276"/>
                      <w:tab w:val="left" w:pos="1418"/>
                      <w:tab w:val="left" w:pos="1560"/>
                    </w:tabs>
                    <w:suppressAutoHyphens/>
                    <w:spacing w:after="0" w:line="240" w:lineRule="auto"/>
                    <w:jc w:val="both"/>
                    <w:rPr>
                      <w:rFonts w:ascii="Verdana" w:eastAsia="Times New Roman" w:hAnsi="Verdana"/>
                      <w:color w:val="000000"/>
                      <w:sz w:val="18"/>
                      <w:szCs w:val="18"/>
                    </w:rPr>
                  </w:pPr>
                  <w:r w:rsidRPr="00862784">
                    <w:rPr>
                      <w:rFonts w:ascii="Verdana" w:eastAsia="Times New Roman" w:hAnsi="Verdana"/>
                      <w:color w:val="000000"/>
                      <w:sz w:val="18"/>
                      <w:szCs w:val="18"/>
                    </w:rPr>
                    <w:t>11.2.7. Tiekėjo kvalifikacija tapo nebeatitinkančia pirkimo dokumentuose nustatytų Sutarties tinkamam vykdymui būtinų reikalavimų ir šie neatitikimai nebuvo ištaisyti per 14 (keturiolika) kalendorinių dienų nuo kvalifikacijos tapimo neatitinkančia dienos;</w:t>
                  </w:r>
                </w:p>
                <w:p w14:paraId="388B4A8E" w14:textId="77777777" w:rsidR="00176DE5" w:rsidRPr="00862784" w:rsidRDefault="00176DE5" w:rsidP="001852BC">
                  <w:pPr>
                    <w:tabs>
                      <w:tab w:val="left" w:pos="426"/>
                      <w:tab w:val="left" w:pos="1276"/>
                      <w:tab w:val="left" w:pos="1418"/>
                      <w:tab w:val="left" w:pos="1560"/>
                    </w:tabs>
                    <w:suppressAutoHyphens/>
                    <w:spacing w:after="0" w:line="240" w:lineRule="auto"/>
                    <w:jc w:val="both"/>
                    <w:rPr>
                      <w:rFonts w:ascii="Verdana" w:eastAsia="Times New Roman" w:hAnsi="Verdana"/>
                      <w:color w:val="000000"/>
                      <w:sz w:val="18"/>
                      <w:szCs w:val="18"/>
                    </w:rPr>
                  </w:pPr>
                  <w:r w:rsidRPr="00862784">
                    <w:rPr>
                      <w:rFonts w:ascii="Verdana" w:eastAsia="Times New Roman" w:hAnsi="Verdana"/>
                      <w:color w:val="000000"/>
                      <w:sz w:val="18"/>
                      <w:szCs w:val="18"/>
                    </w:rPr>
                    <w:t>11.2.8. Tiekėjas pažeidžia šios Sutarties nuostatas, reglamentuojančias konkurenciją, intelektinės nuosavybės ar konfidencialios informacijos valdymą;</w:t>
                  </w:r>
                </w:p>
                <w:p w14:paraId="48C65F3E" w14:textId="40880020" w:rsidR="00176DE5" w:rsidRPr="00862784" w:rsidRDefault="00176DE5" w:rsidP="00862784">
                  <w:pPr>
                    <w:spacing w:after="0" w:line="257" w:lineRule="auto"/>
                    <w:jc w:val="both"/>
                    <w:rPr>
                      <w:rFonts w:ascii="Verdana" w:eastAsia="Arial" w:hAnsi="Verdana"/>
                      <w:kern w:val="2"/>
                      <w:sz w:val="18"/>
                      <w:szCs w:val="18"/>
                    </w:rPr>
                  </w:pPr>
                  <w:r w:rsidRPr="00862784">
                    <w:rPr>
                      <w:rFonts w:ascii="Verdana" w:eastAsia="Times New Roman" w:hAnsi="Verdana"/>
                      <w:color w:val="000000"/>
                      <w:sz w:val="18"/>
                      <w:szCs w:val="18"/>
                    </w:rPr>
                    <w:t>11.2.9. Tiekėjas pažeidžia Bendrųjų sąlygų nuostatas dėl Sutarties vykdymui pasitelkiamų naujų subtiekėjų ir (ar specialistų) / esamų subtiekėjų ir (ar) specialistų keitimo.</w:t>
                  </w:r>
                </w:p>
              </w:tc>
            </w:tr>
            <w:tr w:rsidR="00176DE5" w:rsidRPr="00862784" w14:paraId="4B7324FC" w14:textId="77777777" w:rsidTr="63DF66AA">
              <w:trPr>
                <w:trHeight w:val="300"/>
              </w:trPr>
              <w:tc>
                <w:tcPr>
                  <w:tcW w:w="9535" w:type="dxa"/>
                  <w:gridSpan w:val="4"/>
                </w:tcPr>
                <w:p w14:paraId="3621D848" w14:textId="77777777" w:rsidR="00176DE5" w:rsidRPr="00862784" w:rsidRDefault="00176DE5" w:rsidP="00862784">
                  <w:pPr>
                    <w:spacing w:after="0"/>
                    <w:jc w:val="center"/>
                    <w:rPr>
                      <w:rFonts w:ascii="Verdana" w:hAnsi="Verdana"/>
                      <w:kern w:val="2"/>
                      <w:sz w:val="18"/>
                      <w:szCs w:val="18"/>
                    </w:rPr>
                  </w:pPr>
                  <w:r w:rsidRPr="00862784">
                    <w:rPr>
                      <w:rFonts w:ascii="Verdana" w:hAnsi="Verdana"/>
                      <w:b/>
                      <w:kern w:val="2"/>
                      <w:sz w:val="18"/>
                      <w:szCs w:val="18"/>
                    </w:rPr>
                    <w:lastRenderedPageBreak/>
                    <w:t xml:space="preserve">12. APLINKOSAUGINIAI IR SOCIALINIAI KRITERIJAI </w:t>
                  </w:r>
                  <w:r w:rsidRPr="00862784">
                    <w:rPr>
                      <w:rFonts w:ascii="Verdana" w:hAnsi="Verdana"/>
                      <w:kern w:val="2"/>
                      <w:sz w:val="18"/>
                      <w:szCs w:val="18"/>
                    </w:rPr>
                    <w:t>(taikoma, jeigu aplinkosauginiai ir (arba) socialiniai kriterijai nustatomi kaip Sutarties vykdymo sąlygos)</w:t>
                  </w:r>
                </w:p>
              </w:tc>
            </w:tr>
            <w:tr w:rsidR="00176DE5" w:rsidRPr="00862784" w14:paraId="503E97E9" w14:textId="77777777" w:rsidTr="63DF66AA">
              <w:trPr>
                <w:trHeight w:val="300"/>
              </w:trPr>
              <w:tc>
                <w:tcPr>
                  <w:tcW w:w="2532" w:type="dxa"/>
                </w:tcPr>
                <w:p w14:paraId="1B5EC7CB"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12.1. Aplinkosauginių kriterijų nustatymo teisinis pagrindas</w:t>
                  </w:r>
                </w:p>
              </w:tc>
              <w:tc>
                <w:tcPr>
                  <w:tcW w:w="7003" w:type="dxa"/>
                  <w:gridSpan w:val="3"/>
                </w:tcPr>
                <w:p w14:paraId="1E236DF8" w14:textId="77777777" w:rsidR="00176DE5" w:rsidRPr="00862784" w:rsidRDefault="00176DE5" w:rsidP="001852BC">
                  <w:pPr>
                    <w:tabs>
                      <w:tab w:val="center" w:pos="4819"/>
                      <w:tab w:val="right" w:pos="9638"/>
                    </w:tabs>
                    <w:suppressAutoHyphens/>
                    <w:spacing w:after="0" w:line="240" w:lineRule="auto"/>
                    <w:jc w:val="both"/>
                    <w:rPr>
                      <w:rFonts w:ascii="Verdana" w:hAnsi="Verdana"/>
                      <w:kern w:val="2"/>
                      <w:sz w:val="18"/>
                      <w:szCs w:val="18"/>
                    </w:rPr>
                  </w:pPr>
                  <w:r w:rsidRPr="00862784">
                    <w:rPr>
                      <w:rFonts w:ascii="Verdana" w:hAnsi="Verdana"/>
                      <w:color w:val="000000"/>
                      <w:kern w:val="2"/>
                      <w:sz w:val="18"/>
                      <w:szCs w:val="18"/>
                      <w:shd w:val="clear" w:color="auto" w:fill="FFFFFF"/>
                    </w:rPr>
                    <w:t xml:space="preserve">Aplinkosauginiai kriterijai Prekėms nustatomi vadovaujantis </w:t>
                  </w:r>
                  <w:r w:rsidRPr="00862784">
                    <w:rPr>
                      <w:rFonts w:ascii="Verdana" w:hAnsi="Verdana"/>
                      <w:color w:val="000000"/>
                      <w:kern w:val="2"/>
                      <w:sz w:val="18"/>
                      <w:szCs w:val="18"/>
                    </w:rPr>
                    <w:t xml:space="preserve">Aplinkos apsaugos kriterijų taikymo, vykdant žaliuosius pirkimus, tvarkos aprašo, patvirtinto 2011 m. birželio 28 d. įsakymu </w:t>
                  </w:r>
                  <w:r w:rsidRPr="00862784">
                    <w:rPr>
                      <w:rFonts w:ascii="Verdana" w:hAnsi="Verdana"/>
                      <w:color w:val="000000"/>
                      <w:kern w:val="2"/>
                      <w:sz w:val="18"/>
                      <w:szCs w:val="18"/>
                      <w:lang w:val="en-US"/>
                    </w:rPr>
                    <w:t>D1-508</w:t>
                  </w:r>
                  <w:r w:rsidRPr="00862784">
                    <w:rPr>
                      <w:rFonts w:ascii="Verdana" w:hAnsi="Verdana"/>
                      <w:color w:val="000000"/>
                      <w:kern w:val="2"/>
                      <w:sz w:val="18"/>
                      <w:szCs w:val="18"/>
                      <w:shd w:val="clear" w:color="auto" w:fill="FFFFFF"/>
                    </w:rPr>
                    <w:t xml:space="preserve"> „Dėl Aplinkos apsaugos kriterijų taikymo, vykdant žaliuosius pirkimus tvarkos aprašo patvirtinimo (toliau – Tvarkos aprašas) </w:t>
                  </w:r>
                  <w:r w:rsidRPr="00862784">
                    <w:rPr>
                      <w:rFonts w:ascii="Verdana" w:hAnsi="Verdana"/>
                      <w:sz w:val="18"/>
                      <w:szCs w:val="18"/>
                    </w:rPr>
                    <w:t xml:space="preserve">4.4.3 papunkčiu </w:t>
                  </w:r>
                  <w:r w:rsidRPr="00862784">
                    <w:rPr>
                      <w:rFonts w:ascii="Verdana" w:hAnsi="Verdana"/>
                      <w:color w:val="000000"/>
                      <w:kern w:val="2"/>
                      <w:sz w:val="18"/>
                      <w:szCs w:val="18"/>
                      <w:shd w:val="clear" w:color="auto" w:fill="FFFFFF"/>
                    </w:rPr>
                    <w:t xml:space="preserve">ir </w:t>
                  </w:r>
                  <w:r w:rsidRPr="00862784">
                    <w:rPr>
                      <w:rFonts w:ascii="Verdana" w:hAnsi="Verdana"/>
                      <w:color w:val="000000"/>
                      <w:kern w:val="2"/>
                      <w:sz w:val="18"/>
                      <w:szCs w:val="18"/>
                    </w:rPr>
                    <w:t> </w:t>
                  </w:r>
                  <w:r w:rsidRPr="00862784">
                    <w:rPr>
                      <w:rFonts w:ascii="Verdana" w:hAnsi="Verdana"/>
                      <w:kern w:val="2"/>
                      <w:sz w:val="18"/>
                      <w:szCs w:val="18"/>
                      <w:shd w:val="clear" w:color="auto" w:fill="FFFFFF"/>
                    </w:rPr>
                    <w:t>4.4.4.1., 4.4.4.3.  bei</w:t>
                  </w:r>
                  <w:r w:rsidRPr="00862784">
                    <w:rPr>
                      <w:rFonts w:ascii="Verdana" w:hAnsi="Verdana"/>
                      <w:color w:val="000000"/>
                      <w:kern w:val="2"/>
                      <w:sz w:val="18"/>
                      <w:szCs w:val="18"/>
                      <w:shd w:val="clear" w:color="auto" w:fill="FFFFFF"/>
                    </w:rPr>
                    <w:t xml:space="preserve"> 4</w:t>
                  </w:r>
                  <w:r w:rsidRPr="00862784">
                    <w:rPr>
                      <w:rFonts w:ascii="Verdana" w:hAnsi="Verdana"/>
                      <w:color w:val="000000"/>
                      <w:sz w:val="18"/>
                      <w:szCs w:val="18"/>
                      <w:lang w:val="en-US"/>
                    </w:rPr>
                    <w:t xml:space="preserve">.4.4.5 </w:t>
                  </w:r>
                  <w:proofErr w:type="spellStart"/>
                  <w:r w:rsidRPr="00862784">
                    <w:rPr>
                      <w:rFonts w:ascii="Verdana" w:hAnsi="Verdana"/>
                      <w:color w:val="000000"/>
                      <w:sz w:val="18"/>
                      <w:szCs w:val="18"/>
                      <w:lang w:val="en-US"/>
                    </w:rPr>
                    <w:t>papunkčiais</w:t>
                  </w:r>
                  <w:proofErr w:type="spellEnd"/>
                  <w:r w:rsidRPr="00862784">
                    <w:rPr>
                      <w:rFonts w:ascii="Verdana" w:hAnsi="Verdana"/>
                      <w:color w:val="000000"/>
                      <w:sz w:val="18"/>
                      <w:szCs w:val="18"/>
                      <w:lang w:val="en-US"/>
                    </w:rPr>
                    <w:t>.</w:t>
                  </w:r>
                  <w:r w:rsidRPr="00862784">
                    <w:rPr>
                      <w:rFonts w:ascii="Verdana" w:hAnsi="Verdana"/>
                      <w:color w:val="000000"/>
                      <w:sz w:val="18"/>
                      <w:szCs w:val="18"/>
                    </w:rPr>
                    <w:t xml:space="preserve"> </w:t>
                  </w:r>
                </w:p>
              </w:tc>
            </w:tr>
            <w:tr w:rsidR="00176DE5" w:rsidRPr="00862784" w14:paraId="020506B0" w14:textId="77777777" w:rsidTr="63DF66AA">
              <w:trPr>
                <w:trHeight w:val="300"/>
              </w:trPr>
              <w:tc>
                <w:tcPr>
                  <w:tcW w:w="2532" w:type="dxa"/>
                </w:tcPr>
                <w:p w14:paraId="0C56B72A"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12.2. </w:t>
                  </w:r>
                  <w:r w:rsidRPr="00862784">
                    <w:rPr>
                      <w:rFonts w:ascii="Verdana" w:hAnsi="Verdana"/>
                      <w:b/>
                      <w:color w:val="000000"/>
                      <w:kern w:val="2"/>
                      <w:sz w:val="18"/>
                      <w:szCs w:val="18"/>
                      <w:shd w:val="clear" w:color="auto" w:fill="FFFFFF"/>
                    </w:rPr>
                    <w:t>Su Prekių pakuotėmis susiję aplinkosauginiai kriterijai</w:t>
                  </w:r>
                  <w:r w:rsidRPr="00862784">
                    <w:rPr>
                      <w:rFonts w:ascii="Verdana" w:hAnsi="Verdana"/>
                      <w:b/>
                      <w:kern w:val="2"/>
                      <w:sz w:val="18"/>
                      <w:szCs w:val="18"/>
                    </w:rPr>
                    <w:t xml:space="preserve"> </w:t>
                  </w:r>
                </w:p>
              </w:tc>
              <w:tc>
                <w:tcPr>
                  <w:tcW w:w="7003" w:type="dxa"/>
                  <w:gridSpan w:val="3"/>
                </w:tcPr>
                <w:p w14:paraId="75BD80D9" w14:textId="77777777" w:rsidR="00176DE5" w:rsidRPr="00862784" w:rsidRDefault="00176DE5" w:rsidP="63DF66AA">
                  <w:pPr>
                    <w:spacing w:after="0"/>
                    <w:jc w:val="both"/>
                    <w:rPr>
                      <w:rFonts w:ascii="Verdana" w:hAnsi="Verdana"/>
                      <w:sz w:val="18"/>
                      <w:szCs w:val="18"/>
                      <w:shd w:val="clear" w:color="auto" w:fill="FFFFFF"/>
                    </w:rPr>
                  </w:pPr>
                  <w:r w:rsidRPr="63DF66AA">
                    <w:rPr>
                      <w:rFonts w:ascii="Verdana" w:hAnsi="Verdana"/>
                      <w:kern w:val="2"/>
                      <w:sz w:val="18"/>
                      <w:szCs w:val="18"/>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63DF66AA">
                    <w:rPr>
                      <w:rFonts w:ascii="Verdana" w:hAnsi="Verdana"/>
                      <w:kern w:val="2"/>
                      <w:sz w:val="18"/>
                      <w:szCs w:val="18"/>
                      <w:shd w:val="clear" w:color="auto" w:fill="FFFFFF"/>
                    </w:rPr>
                    <w:t>perdirbamumą</w:t>
                  </w:r>
                  <w:proofErr w:type="spellEnd"/>
                  <w:r w:rsidRPr="63DF66AA">
                    <w:rPr>
                      <w:rFonts w:ascii="Verdana" w:hAnsi="Verdana"/>
                      <w:kern w:val="2"/>
                      <w:sz w:val="18"/>
                      <w:szCs w:val="18"/>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63DF66AA">
                    <w:rPr>
                      <w:rFonts w:ascii="Verdana" w:hAnsi="Verdana"/>
                      <w:kern w:val="2"/>
                      <w:sz w:val="18"/>
                      <w:szCs w:val="18"/>
                    </w:rPr>
                    <w:t>, kuriuos Tiekėjas privalo ištaisyti, kitu atveju Tiekėjui taikoma Specialiųjų sąlygų 9.5 punkte nurodyto dydžio bauda</w:t>
                  </w:r>
                  <w:r w:rsidRPr="63DF66AA">
                    <w:rPr>
                      <w:rFonts w:ascii="Verdana" w:hAnsi="Verdana"/>
                      <w:kern w:val="2"/>
                      <w:sz w:val="18"/>
                      <w:szCs w:val="18"/>
                      <w:shd w:val="clear" w:color="auto" w:fill="FFFFFF"/>
                    </w:rPr>
                    <w:t>. </w:t>
                  </w:r>
                  <w:r w:rsidRPr="63DF66AA">
                    <w:rPr>
                      <w:rFonts w:ascii="Verdana" w:hAnsi="Verdana"/>
                      <w:sz w:val="18"/>
                      <w:szCs w:val="18"/>
                    </w:rPr>
                    <w:t xml:space="preserve"> </w:t>
                  </w:r>
                </w:p>
              </w:tc>
            </w:tr>
            <w:tr w:rsidR="00176DE5" w:rsidRPr="00862784" w14:paraId="1575C222" w14:textId="77777777" w:rsidTr="63DF66AA">
              <w:trPr>
                <w:trHeight w:val="300"/>
              </w:trPr>
              <w:tc>
                <w:tcPr>
                  <w:tcW w:w="2532" w:type="dxa"/>
                </w:tcPr>
                <w:p w14:paraId="15DE392D"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12.3. </w:t>
                  </w:r>
                  <w:r w:rsidRPr="00862784">
                    <w:rPr>
                      <w:rFonts w:ascii="Verdana" w:hAnsi="Verdana"/>
                      <w:b/>
                      <w:kern w:val="2"/>
                      <w:sz w:val="18"/>
                      <w:szCs w:val="18"/>
                      <w:shd w:val="clear" w:color="auto" w:fill="FFFFFF"/>
                    </w:rPr>
                    <w:t>Su Prekių pristatymu susiję aplinkosauginiai kriterijai</w:t>
                  </w:r>
                  <w:r w:rsidRPr="00862784">
                    <w:rPr>
                      <w:rFonts w:ascii="Verdana" w:hAnsi="Verdana"/>
                      <w:color w:val="008080"/>
                      <w:kern w:val="2"/>
                      <w:sz w:val="18"/>
                      <w:szCs w:val="18"/>
                      <w:u w:val="single"/>
                      <w:shd w:val="clear" w:color="auto" w:fill="FFFFFF"/>
                    </w:rPr>
                    <w:t xml:space="preserve"> </w:t>
                  </w:r>
                </w:p>
              </w:tc>
              <w:tc>
                <w:tcPr>
                  <w:tcW w:w="7003" w:type="dxa"/>
                  <w:gridSpan w:val="3"/>
                </w:tcPr>
                <w:p w14:paraId="09441F69"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Netaikoma</w:t>
                  </w:r>
                </w:p>
              </w:tc>
            </w:tr>
            <w:tr w:rsidR="00176DE5" w:rsidRPr="00862784" w14:paraId="0CC7CAAF" w14:textId="77777777" w:rsidTr="63DF66AA">
              <w:trPr>
                <w:trHeight w:val="300"/>
              </w:trPr>
              <w:tc>
                <w:tcPr>
                  <w:tcW w:w="2532" w:type="dxa"/>
                </w:tcPr>
                <w:p w14:paraId="61A554A9"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 xml:space="preserve">12.4. </w:t>
                  </w:r>
                  <w:r w:rsidRPr="00862784">
                    <w:rPr>
                      <w:rFonts w:ascii="Verdana" w:hAnsi="Verdana"/>
                      <w:b/>
                      <w:kern w:val="2"/>
                      <w:sz w:val="18"/>
                      <w:szCs w:val="18"/>
                      <w:shd w:val="clear" w:color="auto" w:fill="FFFFFF"/>
                    </w:rPr>
                    <w:t>Su Prekėmis susijusių paslaugų (pavyzdžiui, montavimo, apmokymo ir kitos parengimui naudoti skirtos paslaugos) teikimu susiję aplinkosauginiai kriterijai</w:t>
                  </w:r>
                </w:p>
              </w:tc>
              <w:tc>
                <w:tcPr>
                  <w:tcW w:w="7003" w:type="dxa"/>
                  <w:gridSpan w:val="3"/>
                </w:tcPr>
                <w:p w14:paraId="1EADCE15"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Už</w:t>
                  </w:r>
                  <w:r w:rsidRPr="00862784">
                    <w:rPr>
                      <w:rFonts w:ascii="Verdana" w:hAnsi="Verdana"/>
                      <w:kern w:val="2"/>
                      <w:sz w:val="18"/>
                      <w:szCs w:val="18"/>
                      <w:u w:val="single"/>
                      <w:shd w:val="clear" w:color="auto" w:fill="FFFFFF"/>
                    </w:rPr>
                    <w:t xml:space="preserve"> </w:t>
                  </w:r>
                  <w:r w:rsidRPr="00862784">
                    <w:rPr>
                      <w:rFonts w:ascii="Verdana" w:hAnsi="Verdana"/>
                      <w:kern w:val="2"/>
                      <w:sz w:val="18"/>
                      <w:szCs w:val="18"/>
                      <w:shd w:val="clear" w:color="auto" w:fill="FFFFFF"/>
                    </w:rPr>
                    <w:t>Prekių priėmimą atsakingas Pirkėjo atstovas, nurodytas šios Specialiųjų sąlygų 2.1 punkte  fiziškai įsitikina, ar Tiekėjas rūšiuoja atliekas jų susidarymo vietoje. Nustačius, kad Tiekėjas šiame punkte nustatyto reikalavimo nesilaiko, Tiekėjui taikoma Specialiųjų sąlygų 9.5 punkte nurodyto dydžio bauda.</w:t>
                  </w:r>
                </w:p>
              </w:tc>
            </w:tr>
            <w:tr w:rsidR="00176DE5" w:rsidRPr="00862784" w14:paraId="492B12A5" w14:textId="77777777" w:rsidTr="63DF66AA">
              <w:trPr>
                <w:trHeight w:val="300"/>
              </w:trPr>
              <w:tc>
                <w:tcPr>
                  <w:tcW w:w="2532" w:type="dxa"/>
                </w:tcPr>
                <w:p w14:paraId="67B740E3" w14:textId="77777777" w:rsidR="00176DE5" w:rsidRPr="00862784" w:rsidRDefault="00176DE5" w:rsidP="00862784">
                  <w:pPr>
                    <w:spacing w:after="0"/>
                    <w:rPr>
                      <w:rFonts w:ascii="Verdana" w:hAnsi="Verdana"/>
                      <w:b/>
                      <w:kern w:val="2"/>
                      <w:sz w:val="18"/>
                      <w:szCs w:val="18"/>
                    </w:rPr>
                  </w:pPr>
                  <w:r w:rsidRPr="00862784">
                    <w:rPr>
                      <w:rFonts w:ascii="Verdana" w:hAnsi="Verdana"/>
                      <w:b/>
                      <w:kern w:val="2"/>
                      <w:sz w:val="18"/>
                      <w:szCs w:val="18"/>
                    </w:rPr>
                    <w:t>12.5. Su perkamomis Prekėmis susiję socialiniai kriterijai</w:t>
                  </w:r>
                </w:p>
              </w:tc>
              <w:tc>
                <w:tcPr>
                  <w:tcW w:w="7003" w:type="dxa"/>
                  <w:gridSpan w:val="3"/>
                </w:tcPr>
                <w:p w14:paraId="7C412FD5" w14:textId="77777777" w:rsidR="00176DE5" w:rsidRPr="00862784" w:rsidRDefault="00176DE5" w:rsidP="00862784">
                  <w:pPr>
                    <w:spacing w:after="0"/>
                    <w:rPr>
                      <w:rFonts w:ascii="Verdana" w:hAnsi="Verdana"/>
                      <w:color w:val="000000"/>
                      <w:kern w:val="2"/>
                      <w:sz w:val="18"/>
                      <w:szCs w:val="18"/>
                      <w:shd w:val="clear" w:color="auto" w:fill="FFFFFF"/>
                    </w:rPr>
                  </w:pPr>
                  <w:r w:rsidRPr="00862784">
                    <w:rPr>
                      <w:rFonts w:ascii="Verdana" w:hAnsi="Verdana"/>
                      <w:color w:val="000000"/>
                      <w:kern w:val="2"/>
                      <w:sz w:val="18"/>
                      <w:szCs w:val="18"/>
                      <w:shd w:val="clear" w:color="auto" w:fill="FFFFFF"/>
                    </w:rPr>
                    <w:t>Netaikoma</w:t>
                  </w:r>
                </w:p>
                <w:p w14:paraId="6BD509BE" w14:textId="77777777" w:rsidR="00176DE5" w:rsidRPr="00862784" w:rsidRDefault="00176DE5" w:rsidP="00862784">
                  <w:pPr>
                    <w:spacing w:after="0"/>
                    <w:rPr>
                      <w:rFonts w:ascii="Verdana" w:hAnsi="Verdana"/>
                      <w:color w:val="000000"/>
                      <w:kern w:val="2"/>
                      <w:sz w:val="18"/>
                      <w:szCs w:val="18"/>
                      <w:shd w:val="clear" w:color="auto" w:fill="FFFFFF"/>
                    </w:rPr>
                  </w:pPr>
                </w:p>
                <w:p w14:paraId="66E3B887" w14:textId="77777777" w:rsidR="00176DE5" w:rsidRPr="00862784" w:rsidRDefault="00176DE5" w:rsidP="00862784">
                  <w:pPr>
                    <w:spacing w:after="0"/>
                    <w:rPr>
                      <w:rFonts w:ascii="Verdana" w:hAnsi="Verdana"/>
                      <w:color w:val="0070C0"/>
                      <w:kern w:val="2"/>
                      <w:sz w:val="18"/>
                      <w:szCs w:val="18"/>
                    </w:rPr>
                  </w:pPr>
                </w:p>
              </w:tc>
            </w:tr>
            <w:tr w:rsidR="00176DE5" w:rsidRPr="00862784" w14:paraId="21985236" w14:textId="77777777" w:rsidTr="63DF66AA">
              <w:trPr>
                <w:trHeight w:val="640"/>
              </w:trPr>
              <w:tc>
                <w:tcPr>
                  <w:tcW w:w="9535" w:type="dxa"/>
                  <w:gridSpan w:val="4"/>
                  <w:tcBorders>
                    <w:top w:val="single" w:sz="4" w:space="0" w:color="auto"/>
                    <w:left w:val="single" w:sz="4" w:space="0" w:color="auto"/>
                    <w:bottom w:val="single" w:sz="4" w:space="0" w:color="auto"/>
                    <w:right w:val="single" w:sz="4" w:space="0" w:color="auto"/>
                  </w:tcBorders>
                </w:tcPr>
                <w:p w14:paraId="3AA9DD37" w14:textId="3FCA23BF" w:rsidR="00176DE5" w:rsidRPr="00862784" w:rsidRDefault="00176DE5" w:rsidP="00862784">
                  <w:pPr>
                    <w:spacing w:after="0"/>
                    <w:jc w:val="center"/>
                    <w:rPr>
                      <w:rFonts w:ascii="Verdana" w:hAnsi="Verdana"/>
                      <w:kern w:val="2"/>
                      <w:sz w:val="18"/>
                      <w:szCs w:val="18"/>
                    </w:rPr>
                  </w:pPr>
                  <w:r w:rsidRPr="00862784">
                    <w:rPr>
                      <w:rFonts w:ascii="Verdana" w:hAnsi="Verdana"/>
                      <w:b/>
                      <w:kern w:val="2"/>
                      <w:sz w:val="18"/>
                      <w:szCs w:val="18"/>
                    </w:rPr>
                    <w:t xml:space="preserve">13. BENDRŲJŲ SĄLYGŲ PAKEITIMAI IR PAPILDYMAI </w:t>
                  </w:r>
                </w:p>
              </w:tc>
            </w:tr>
            <w:tr w:rsidR="00176DE5" w:rsidRPr="00862784" w14:paraId="1CBCE49F" w14:textId="77777777" w:rsidTr="63DF66AA">
              <w:trPr>
                <w:trHeight w:val="841"/>
              </w:trPr>
              <w:tc>
                <w:tcPr>
                  <w:tcW w:w="2532" w:type="dxa"/>
                </w:tcPr>
                <w:p w14:paraId="6B96A32D" w14:textId="77777777" w:rsidR="00176DE5" w:rsidRPr="00862784" w:rsidRDefault="00176DE5" w:rsidP="00862784">
                  <w:pPr>
                    <w:spacing w:after="0"/>
                    <w:rPr>
                      <w:rFonts w:ascii="Verdana" w:hAnsi="Verdana"/>
                      <w:b/>
                      <w:sz w:val="18"/>
                      <w:szCs w:val="18"/>
                    </w:rPr>
                  </w:pPr>
                  <w:r w:rsidRPr="00862784">
                    <w:rPr>
                      <w:rFonts w:ascii="Verdana" w:hAnsi="Verdana"/>
                      <w:b/>
                      <w:kern w:val="2"/>
                      <w:sz w:val="18"/>
                      <w:szCs w:val="18"/>
                    </w:rPr>
                    <w:t>13.</w:t>
                  </w:r>
                  <w:r w:rsidRPr="00862784">
                    <w:rPr>
                      <w:rFonts w:ascii="Verdana" w:hAnsi="Verdana"/>
                      <w:b/>
                      <w:kern w:val="2"/>
                      <w:sz w:val="18"/>
                      <w:szCs w:val="18"/>
                      <w:lang w:val="en-US"/>
                    </w:rPr>
                    <w:t>1</w:t>
                  </w:r>
                  <w:r w:rsidRPr="00862784">
                    <w:rPr>
                      <w:rFonts w:ascii="Verdana" w:hAnsi="Verdana"/>
                      <w:b/>
                      <w:kern w:val="2"/>
                      <w:sz w:val="18"/>
                      <w:szCs w:val="18"/>
                    </w:rPr>
                    <w:t>.</w:t>
                  </w:r>
                </w:p>
              </w:tc>
              <w:tc>
                <w:tcPr>
                  <w:tcW w:w="7003" w:type="dxa"/>
                  <w:gridSpan w:val="3"/>
                </w:tcPr>
                <w:p w14:paraId="0CFEF315"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Šalys susitaria pakeisti nurodytus Sutarties Bendrųjų sąlygų punktus ir išdėstyti juos nauja redakcija:</w:t>
                  </w:r>
                </w:p>
                <w:p w14:paraId="2BC01850"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lang w:val="en-US"/>
                    </w:rPr>
                    <w:t xml:space="preserve">13.1.1 </w:t>
                  </w:r>
                  <w:r w:rsidRPr="00862784">
                    <w:rPr>
                      <w:rFonts w:ascii="Verdana" w:hAnsi="Verdana"/>
                      <w:kern w:val="2"/>
                      <w:sz w:val="18"/>
                      <w:szCs w:val="18"/>
                    </w:rPr>
                    <w:t>Bendrųjų Sutarties sąlygų 12.2.1.1 papunktis pakeičiamas ir išdėstomas taip:</w:t>
                  </w:r>
                </w:p>
                <w:p w14:paraId="03718AEF" w14:textId="77777777" w:rsidR="00176DE5" w:rsidRPr="00862784" w:rsidRDefault="00176DE5" w:rsidP="00862784">
                  <w:pPr>
                    <w:spacing w:after="0" w:line="257" w:lineRule="atLeast"/>
                    <w:jc w:val="both"/>
                    <w:rPr>
                      <w:rFonts w:ascii="Verdana" w:hAnsi="Verdana"/>
                      <w:color w:val="000000"/>
                      <w:sz w:val="18"/>
                      <w:szCs w:val="18"/>
                    </w:rPr>
                  </w:pPr>
                  <w:r w:rsidRPr="00862784">
                    <w:rPr>
                      <w:rFonts w:ascii="Verdana" w:hAnsi="Verdana"/>
                      <w:color w:val="000000"/>
                      <w:sz w:val="18"/>
                      <w:szCs w:val="18"/>
                    </w:rPr>
                    <w:t xml:space="preserve">„12.2.1.1. </w:t>
                  </w:r>
                  <w:r w:rsidRPr="00862784">
                    <w:rPr>
                      <w:rFonts w:ascii="Verdana" w:eastAsia="Arial" w:hAnsi="Verdana"/>
                      <w:sz w:val="18"/>
                      <w:szCs w:val="18"/>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r w:rsidRPr="00862784">
                    <w:rPr>
                      <w:rFonts w:ascii="Verdana" w:hAnsi="Verdana"/>
                      <w:color w:val="000000"/>
                      <w:sz w:val="18"/>
                      <w:szCs w:val="18"/>
                    </w:rPr>
                    <w:t>“</w:t>
                  </w:r>
                </w:p>
                <w:p w14:paraId="35EBAC72"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lang w:val="en-US"/>
                    </w:rPr>
                    <w:t xml:space="preserve">13.1.2. </w:t>
                  </w:r>
                  <w:r w:rsidRPr="00862784">
                    <w:rPr>
                      <w:rFonts w:ascii="Verdana" w:hAnsi="Verdana"/>
                      <w:kern w:val="2"/>
                      <w:sz w:val="18"/>
                      <w:szCs w:val="18"/>
                    </w:rPr>
                    <w:t>Bendrųjų Sutarties sąlygų 12.2.1.2 papunktis pakeičiamas ir išdėstomas taip:</w:t>
                  </w:r>
                </w:p>
                <w:p w14:paraId="2D435F0B" w14:textId="2B10444E" w:rsidR="00176DE5" w:rsidRPr="00862784" w:rsidRDefault="00176DE5" w:rsidP="00862784">
                  <w:pPr>
                    <w:spacing w:after="0" w:line="257" w:lineRule="atLeast"/>
                    <w:jc w:val="both"/>
                    <w:rPr>
                      <w:rFonts w:ascii="Verdana" w:hAnsi="Verdana"/>
                      <w:color w:val="000000"/>
                      <w:sz w:val="18"/>
                      <w:szCs w:val="18"/>
                    </w:rPr>
                  </w:pPr>
                  <w:r w:rsidRPr="00862784">
                    <w:rPr>
                      <w:rFonts w:ascii="Verdana" w:hAnsi="Verdana"/>
                      <w:color w:val="000000"/>
                      <w:sz w:val="18"/>
                      <w:szCs w:val="18"/>
                    </w:rPr>
                    <w:t xml:space="preserve"> „</w:t>
                  </w:r>
                  <w:r w:rsidRPr="00862784">
                    <w:rPr>
                      <w:rFonts w:ascii="Verdana" w:hAnsi="Verdana"/>
                      <w:kern w:val="2"/>
                      <w:sz w:val="18"/>
                      <w:szCs w:val="18"/>
                    </w:rPr>
                    <w:t>12.2.1.2.</w:t>
                  </w:r>
                  <w:r w:rsidRPr="00862784">
                    <w:rPr>
                      <w:rFonts w:ascii="Verdana" w:eastAsia="Arial" w:hAnsi="Verdana"/>
                      <w:sz w:val="18"/>
                      <w:szCs w:val="18"/>
                    </w:rPr>
                    <w:t xml:space="preserve"> Europos elektroninių sąskaitų faktūrų standarto neatitinkančią elektroninę sąskaitą faktūrą Tiekėjas gali teikti tik naudodamasis Sąskaitų </w:t>
                  </w:r>
                  <w:r w:rsidRPr="00862784">
                    <w:rPr>
                      <w:rFonts w:ascii="Verdana" w:eastAsia="Arial" w:hAnsi="Verdana"/>
                      <w:sz w:val="18"/>
                      <w:szCs w:val="18"/>
                    </w:rPr>
                    <w:lastRenderedPageBreak/>
                    <w:t>administravimo bendrosios informacinės sistemos (toliau – SABIS priemonėmis</w:t>
                  </w:r>
                  <w:r w:rsidR="00376E09" w:rsidRPr="00862784">
                    <w:rPr>
                      <w:rFonts w:ascii="Verdana" w:eastAsia="Arial" w:hAnsi="Verdana"/>
                      <w:sz w:val="18"/>
                      <w:szCs w:val="18"/>
                    </w:rPr>
                    <w:t>)</w:t>
                  </w:r>
                  <w:r w:rsidRPr="00862784">
                    <w:rPr>
                      <w:rFonts w:ascii="Verdana" w:hAnsi="Verdana"/>
                      <w:color w:val="000000"/>
                      <w:sz w:val="18"/>
                      <w:szCs w:val="18"/>
                    </w:rPr>
                    <w:t>.“</w:t>
                  </w:r>
                </w:p>
                <w:p w14:paraId="0CA1E35E"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lang w:val="en-US"/>
                    </w:rPr>
                    <w:t xml:space="preserve">13.1.2. </w:t>
                  </w:r>
                  <w:r w:rsidRPr="00862784">
                    <w:rPr>
                      <w:rFonts w:ascii="Verdana" w:hAnsi="Verdana"/>
                      <w:kern w:val="2"/>
                      <w:sz w:val="18"/>
                      <w:szCs w:val="18"/>
                    </w:rPr>
                    <w:t>Bendrųjų Sutarties sąlygų 12.2.2 punktas pakeičiamas ir išdėstomas taip:</w:t>
                  </w:r>
                </w:p>
                <w:p w14:paraId="3D450AD2" w14:textId="5557368F" w:rsidR="00176DE5" w:rsidRPr="00862784" w:rsidRDefault="00176DE5" w:rsidP="00862784">
                  <w:pPr>
                    <w:spacing w:after="0" w:line="257" w:lineRule="atLeast"/>
                    <w:jc w:val="both"/>
                    <w:rPr>
                      <w:rFonts w:ascii="Verdana" w:hAnsi="Verdana"/>
                      <w:sz w:val="18"/>
                      <w:szCs w:val="18"/>
                    </w:rPr>
                  </w:pPr>
                  <w:r w:rsidRPr="00862784">
                    <w:rPr>
                      <w:rFonts w:ascii="Verdana" w:hAnsi="Verdana"/>
                      <w:color w:val="000000"/>
                      <w:sz w:val="18"/>
                      <w:szCs w:val="18"/>
                    </w:rPr>
                    <w:t xml:space="preserve"> „</w:t>
                  </w:r>
                  <w:r w:rsidRPr="00862784">
                    <w:rPr>
                      <w:rFonts w:ascii="Verdana" w:hAnsi="Verdana"/>
                      <w:kern w:val="2"/>
                      <w:sz w:val="18"/>
                      <w:szCs w:val="18"/>
                    </w:rPr>
                    <w:t>12.2.2.</w:t>
                  </w:r>
                  <w:r w:rsidRPr="00862784">
                    <w:rPr>
                      <w:rFonts w:ascii="Verdana" w:eastAsia="Arial" w:hAnsi="Verdana"/>
                      <w:sz w:val="18"/>
                      <w:szCs w:val="18"/>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862784">
                    <w:rPr>
                      <w:rFonts w:ascii="Verdana" w:hAnsi="Verdana"/>
                      <w:color w:val="000000"/>
                      <w:sz w:val="18"/>
                      <w:szCs w:val="18"/>
                    </w:rPr>
                    <w:t>.“</w:t>
                  </w:r>
                </w:p>
              </w:tc>
            </w:tr>
            <w:tr w:rsidR="00176DE5" w:rsidRPr="00862784" w14:paraId="1BFF4F93" w14:textId="77777777" w:rsidTr="63DF66AA">
              <w:trPr>
                <w:trHeight w:val="300"/>
              </w:trPr>
              <w:tc>
                <w:tcPr>
                  <w:tcW w:w="2532" w:type="dxa"/>
                </w:tcPr>
                <w:p w14:paraId="159B626F" w14:textId="77777777" w:rsidR="00176DE5" w:rsidRPr="00862784" w:rsidRDefault="00176DE5" w:rsidP="00862784">
                  <w:pPr>
                    <w:spacing w:after="0"/>
                    <w:rPr>
                      <w:rFonts w:ascii="Verdana" w:hAnsi="Verdana"/>
                      <w:b/>
                      <w:sz w:val="18"/>
                      <w:szCs w:val="18"/>
                      <w:lang w:val="en-US"/>
                    </w:rPr>
                  </w:pPr>
                  <w:r w:rsidRPr="00862784">
                    <w:rPr>
                      <w:rFonts w:ascii="Verdana" w:hAnsi="Verdana"/>
                      <w:b/>
                      <w:sz w:val="18"/>
                      <w:szCs w:val="18"/>
                      <w:lang w:val="en-US"/>
                    </w:rPr>
                    <w:lastRenderedPageBreak/>
                    <w:t>13.2</w:t>
                  </w:r>
                </w:p>
              </w:tc>
              <w:tc>
                <w:tcPr>
                  <w:tcW w:w="7003" w:type="dxa"/>
                  <w:gridSpan w:val="3"/>
                </w:tcPr>
                <w:p w14:paraId="051BF86C" w14:textId="77777777" w:rsidR="00176DE5" w:rsidRPr="00862784" w:rsidRDefault="00176DE5" w:rsidP="00862784">
                  <w:pPr>
                    <w:spacing w:after="0"/>
                    <w:jc w:val="both"/>
                    <w:rPr>
                      <w:rFonts w:ascii="Verdana" w:hAnsi="Verdana"/>
                      <w:kern w:val="2"/>
                      <w:sz w:val="18"/>
                      <w:szCs w:val="18"/>
                    </w:rPr>
                  </w:pPr>
                  <w:r w:rsidRPr="00862784">
                    <w:rPr>
                      <w:rFonts w:ascii="Verdana" w:hAnsi="Verdana"/>
                      <w:kern w:val="2"/>
                      <w:sz w:val="18"/>
                      <w:szCs w:val="18"/>
                    </w:rPr>
                    <w:t xml:space="preserve">Šalys susitaria papildyti Sutarties Bendrąsias sąlygas nurodytu punktu, tačiau kitų punktų numeracijos nekeisti: </w:t>
                  </w:r>
                </w:p>
                <w:p w14:paraId="1D15EE46" w14:textId="77777777" w:rsidR="00176DE5" w:rsidRPr="00862784" w:rsidRDefault="00176DE5" w:rsidP="63DF66AA">
                  <w:pPr>
                    <w:spacing w:after="0"/>
                    <w:jc w:val="both"/>
                    <w:rPr>
                      <w:rFonts w:ascii="Verdana" w:hAnsi="Verdana"/>
                      <w:sz w:val="18"/>
                      <w:szCs w:val="18"/>
                      <w:lang w:val="en-US"/>
                    </w:rPr>
                  </w:pPr>
                  <w:r w:rsidRPr="63DF66AA">
                    <w:rPr>
                      <w:rFonts w:ascii="Verdana" w:hAnsi="Verdana"/>
                      <w:color w:val="000000" w:themeColor="text1"/>
                      <w:sz w:val="18"/>
                      <w:szCs w:val="18"/>
                      <w:lang w:val="en-US"/>
                    </w:rPr>
                    <w:t xml:space="preserve">“13.6. </w:t>
                  </w:r>
                  <w:proofErr w:type="spellStart"/>
                  <w:r w:rsidRPr="63DF66AA">
                    <w:rPr>
                      <w:rFonts w:ascii="Verdana" w:hAnsi="Verdana"/>
                      <w:sz w:val="18"/>
                      <w:szCs w:val="18"/>
                      <w:lang w:val="en-US"/>
                    </w:rPr>
                    <w:t>Šalys</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patvirtina</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kad</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jeigu</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siekiant</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užtikrinti</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tinkamą</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Sutarties</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vykdymą</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S</w:t>
                  </w:r>
                  <w:r w:rsidRPr="63DF66AA">
                    <w:rPr>
                      <w:rFonts w:ascii="Verdana" w:eastAsia="Verdana" w:hAnsi="Verdana" w:cs="Verdana"/>
                      <w:sz w:val="18"/>
                      <w:szCs w:val="18"/>
                      <w:lang w:val="en-US"/>
                    </w:rPr>
                    <w:t>utarties</w:t>
                  </w:r>
                  <w:proofErr w:type="spellEnd"/>
                  <w:r w:rsidRPr="63DF66AA">
                    <w:rPr>
                      <w:rFonts w:ascii="Verdana" w:eastAsia="Verdana" w:hAnsi="Verdana" w:cs="Verdana"/>
                      <w:sz w:val="18"/>
                      <w:szCs w:val="18"/>
                      <w:lang w:val="en-US"/>
                    </w:rPr>
                    <w:t xml:space="preserve"> </w:t>
                  </w:r>
                  <w:proofErr w:type="spellStart"/>
                  <w:r w:rsidRPr="63DF66AA">
                    <w:rPr>
                      <w:rFonts w:ascii="Verdana" w:eastAsia="Verdana" w:hAnsi="Verdana" w:cs="Verdana"/>
                      <w:sz w:val="18"/>
                      <w:szCs w:val="18"/>
                      <w:lang w:val="en-US"/>
                    </w:rPr>
                    <w:t>vykdymo</w:t>
                  </w:r>
                  <w:proofErr w:type="spellEnd"/>
                  <w:r w:rsidRPr="63DF66AA">
                    <w:rPr>
                      <w:rFonts w:ascii="Verdana" w:eastAsia="Verdana" w:hAnsi="Verdana" w:cs="Verdana"/>
                      <w:sz w:val="18"/>
                      <w:szCs w:val="18"/>
                      <w:lang w:val="en-US"/>
                    </w:rPr>
                    <w:t xml:space="preserve"> </w:t>
                  </w:r>
                  <w:proofErr w:type="spellStart"/>
                  <w:r w:rsidRPr="63DF66AA">
                    <w:rPr>
                      <w:rFonts w:ascii="Verdana" w:eastAsia="Verdana" w:hAnsi="Verdana" w:cs="Verdana"/>
                      <w:sz w:val="18"/>
                      <w:szCs w:val="18"/>
                      <w:lang w:val="en-US"/>
                    </w:rPr>
                    <w:t>metu</w:t>
                  </w:r>
                  <w:proofErr w:type="spellEnd"/>
                  <w:r w:rsidRPr="63DF66AA">
                    <w:rPr>
                      <w:rFonts w:ascii="Verdana" w:eastAsia="Verdana" w:hAnsi="Verdana" w:cs="Verdana"/>
                      <w:sz w:val="18"/>
                      <w:szCs w:val="18"/>
                      <w:lang w:val="en-US"/>
                    </w:rPr>
                    <w:t xml:space="preserve"> </w:t>
                  </w:r>
                  <w:proofErr w:type="spellStart"/>
                  <w:r w:rsidRPr="63DF66AA">
                    <w:rPr>
                      <w:rFonts w:ascii="Verdana" w:eastAsia="Verdana" w:hAnsi="Verdana" w:cs="Verdana"/>
                      <w:sz w:val="18"/>
                      <w:szCs w:val="18"/>
                      <w:lang w:val="en-US"/>
                    </w:rPr>
                    <w:t>atsiras</w:t>
                  </w:r>
                  <w:proofErr w:type="spellEnd"/>
                  <w:r w:rsidRPr="63DF66AA">
                    <w:rPr>
                      <w:rFonts w:ascii="Verdana" w:eastAsia="Verdana" w:hAnsi="Verdana" w:cs="Verdana"/>
                      <w:sz w:val="18"/>
                      <w:szCs w:val="18"/>
                      <w:lang w:val="en-US"/>
                    </w:rPr>
                    <w:t xml:space="preserve"> </w:t>
                  </w:r>
                  <w:proofErr w:type="spellStart"/>
                  <w:r w:rsidRPr="63DF66AA">
                    <w:rPr>
                      <w:rFonts w:ascii="Verdana" w:eastAsia="Verdana" w:hAnsi="Verdana" w:cs="Verdana"/>
                      <w:sz w:val="18"/>
                      <w:szCs w:val="18"/>
                      <w:lang w:val="en-US"/>
                    </w:rPr>
                    <w:t>poreikis</w:t>
                  </w:r>
                  <w:proofErr w:type="spellEnd"/>
                  <w:r w:rsidRPr="63DF66AA">
                    <w:rPr>
                      <w:rFonts w:ascii="Verdana" w:eastAsia="Verdana" w:hAnsi="Verdana" w:cs="Verdana"/>
                      <w:sz w:val="18"/>
                      <w:szCs w:val="18"/>
                      <w:lang w:val="en-US"/>
                    </w:rPr>
                    <w:t xml:space="preserve"> </w:t>
                  </w:r>
                  <w:proofErr w:type="spellStart"/>
                  <w:r w:rsidRPr="63DF66AA">
                    <w:rPr>
                      <w:rFonts w:ascii="Verdana" w:eastAsia="Verdana" w:hAnsi="Verdana" w:cs="Verdana"/>
                      <w:sz w:val="18"/>
                      <w:szCs w:val="18"/>
                      <w:lang w:val="en-US"/>
                    </w:rPr>
                    <w:t>pasirašyti</w:t>
                  </w:r>
                  <w:proofErr w:type="spellEnd"/>
                  <w:r w:rsidRPr="63DF66AA">
                    <w:rPr>
                      <w:rFonts w:ascii="Verdana" w:eastAsia="Verdana" w:hAnsi="Verdana" w:cs="Verdana"/>
                      <w:sz w:val="18"/>
                      <w:szCs w:val="18"/>
                      <w:lang w:val="en-US"/>
                    </w:rPr>
                    <w:t xml:space="preserve"> </w:t>
                  </w:r>
                  <w:proofErr w:type="spellStart"/>
                  <w:r w:rsidRPr="63DF66AA">
                    <w:rPr>
                      <w:rFonts w:ascii="Verdana" w:hAnsi="Verdana"/>
                      <w:sz w:val="18"/>
                      <w:szCs w:val="18"/>
                      <w:lang w:val="en-US"/>
                    </w:rPr>
                    <w:t>atskirą</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susitarimą</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dėl</w:t>
                  </w:r>
                  <w:proofErr w:type="spellEnd"/>
                  <w:r w:rsidRPr="63DF66AA">
                    <w:rPr>
                      <w:rFonts w:ascii="Verdana" w:hAnsi="Verdana"/>
                      <w:sz w:val="18"/>
                      <w:szCs w:val="18"/>
                      <w:lang w:val="en-US"/>
                    </w:rPr>
                    <w:t xml:space="preserve"> </w:t>
                  </w:r>
                  <w:proofErr w:type="spellStart"/>
                  <w:r w:rsidRPr="63DF66AA">
                    <w:rPr>
                      <w:rFonts w:ascii="Verdana" w:eastAsia="Verdana" w:hAnsi="Verdana" w:cs="Verdana"/>
                      <w:sz w:val="18"/>
                      <w:szCs w:val="18"/>
                      <w:lang w:val="en-US"/>
                    </w:rPr>
                    <w:t>konfidencialumo</w:t>
                  </w:r>
                  <w:proofErr w:type="spellEnd"/>
                  <w:r w:rsidRPr="63DF66AA">
                    <w:rPr>
                      <w:rFonts w:ascii="Verdana" w:eastAsia="Verdana" w:hAnsi="Verdana" w:cs="Verdana"/>
                      <w:sz w:val="18"/>
                      <w:szCs w:val="18"/>
                      <w:lang w:val="en-US"/>
                    </w:rPr>
                    <w:t xml:space="preserve"> </w:t>
                  </w:r>
                  <w:proofErr w:type="spellStart"/>
                  <w:r w:rsidRPr="63DF66AA">
                    <w:rPr>
                      <w:rFonts w:ascii="Verdana" w:eastAsia="Verdana" w:hAnsi="Verdana" w:cs="Verdana"/>
                      <w:sz w:val="18"/>
                      <w:szCs w:val="18"/>
                      <w:lang w:val="en-US"/>
                    </w:rPr>
                    <w:t>reikalavimų</w:t>
                  </w:r>
                  <w:proofErr w:type="spellEnd"/>
                  <w:r w:rsidRPr="63DF66AA">
                    <w:rPr>
                      <w:rFonts w:ascii="Verdana" w:eastAsia="Verdana" w:hAnsi="Verdana" w:cs="Verdana"/>
                      <w:sz w:val="18"/>
                      <w:szCs w:val="18"/>
                      <w:lang w:val="en-US"/>
                    </w:rPr>
                    <w:t xml:space="preserve"> </w:t>
                  </w:r>
                  <w:proofErr w:type="spellStart"/>
                  <w:r w:rsidRPr="63DF66AA">
                    <w:rPr>
                      <w:rFonts w:ascii="Verdana" w:eastAsia="Verdana" w:hAnsi="Verdana" w:cs="Verdana"/>
                      <w:sz w:val="18"/>
                      <w:szCs w:val="18"/>
                      <w:lang w:val="en-US"/>
                    </w:rPr>
                    <w:t>laikymosi</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Šalys</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įsipareigoja</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tokį</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susitarimą</w:t>
                  </w:r>
                  <w:proofErr w:type="spellEnd"/>
                  <w:r w:rsidRPr="63DF66AA">
                    <w:rPr>
                      <w:rFonts w:ascii="Verdana" w:hAnsi="Verdana"/>
                      <w:sz w:val="18"/>
                      <w:szCs w:val="18"/>
                      <w:lang w:val="en-US"/>
                    </w:rPr>
                    <w:t xml:space="preserve"> </w:t>
                  </w:r>
                  <w:proofErr w:type="spellStart"/>
                  <w:r w:rsidRPr="63DF66AA">
                    <w:rPr>
                      <w:rFonts w:ascii="Verdana" w:hAnsi="Verdana"/>
                      <w:sz w:val="18"/>
                      <w:szCs w:val="18"/>
                      <w:lang w:val="en-US"/>
                    </w:rPr>
                    <w:t>sudaryti</w:t>
                  </w:r>
                  <w:proofErr w:type="spellEnd"/>
                  <w:r w:rsidRPr="63DF66AA">
                    <w:rPr>
                      <w:rFonts w:ascii="Verdana" w:hAnsi="Verdana"/>
                      <w:sz w:val="18"/>
                      <w:szCs w:val="18"/>
                      <w:lang w:val="en-US"/>
                    </w:rPr>
                    <w:t>.</w:t>
                  </w:r>
                </w:p>
                <w:p w14:paraId="6D62BF41" w14:textId="77777777" w:rsidR="00176DE5" w:rsidRPr="00862784" w:rsidRDefault="00176DE5" w:rsidP="001852BC">
                  <w:pPr>
                    <w:tabs>
                      <w:tab w:val="left" w:pos="993"/>
                      <w:tab w:val="left" w:pos="1276"/>
                      <w:tab w:val="left" w:pos="1418"/>
                    </w:tabs>
                    <w:spacing w:after="0" w:line="240" w:lineRule="auto"/>
                    <w:jc w:val="both"/>
                    <w:rPr>
                      <w:rFonts w:ascii="Verdana" w:hAnsi="Verdana"/>
                      <w:sz w:val="18"/>
                      <w:szCs w:val="18"/>
                    </w:rPr>
                  </w:pPr>
                  <w:r w:rsidRPr="00862784">
                    <w:rPr>
                      <w:rFonts w:ascii="Verdana" w:hAnsi="Verdana"/>
                      <w:sz w:val="18"/>
                      <w:szCs w:val="18"/>
                      <w:lang w:val="en-US"/>
                    </w:rPr>
                    <w:t xml:space="preserve">13.7. </w:t>
                  </w:r>
                  <w:r w:rsidRPr="00862784">
                    <w:rPr>
                      <w:rFonts w:ascii="Verdana" w:hAnsi="Verdana"/>
                      <w:sz w:val="18"/>
                      <w:szCs w:val="18"/>
                    </w:rPr>
                    <w:t>Esant pagrįstoms priežastims, šalys turi teisę reikalauti, kad šalies darbuotojai ar subteikėjai, dalyvaujantys vykdant Sutartį, pasirašytų atskirą konfidencialumo pasižadėjimą.“</w:t>
                  </w:r>
                </w:p>
                <w:p w14:paraId="005019ED" w14:textId="77777777" w:rsidR="00176DE5" w:rsidRPr="00862784" w:rsidRDefault="00176DE5" w:rsidP="00862784">
                  <w:pPr>
                    <w:spacing w:after="0"/>
                    <w:jc w:val="both"/>
                    <w:rPr>
                      <w:rFonts w:ascii="Verdana" w:hAnsi="Verdana"/>
                      <w:kern w:val="2"/>
                      <w:sz w:val="18"/>
                      <w:szCs w:val="18"/>
                    </w:rPr>
                  </w:pPr>
                </w:p>
              </w:tc>
            </w:tr>
            <w:tr w:rsidR="00176DE5" w:rsidRPr="00862784" w14:paraId="5D3A01C0" w14:textId="77777777" w:rsidTr="63DF66AA">
              <w:trPr>
                <w:trHeight w:val="300"/>
              </w:trPr>
              <w:tc>
                <w:tcPr>
                  <w:tcW w:w="2532" w:type="dxa"/>
                </w:tcPr>
                <w:p w14:paraId="2C9C6FE7" w14:textId="77777777" w:rsidR="00176DE5" w:rsidRPr="00862784" w:rsidRDefault="00176DE5" w:rsidP="00862784">
                  <w:pPr>
                    <w:spacing w:after="0"/>
                    <w:rPr>
                      <w:rFonts w:ascii="Verdana" w:hAnsi="Verdana"/>
                      <w:b/>
                      <w:sz w:val="18"/>
                      <w:szCs w:val="18"/>
                    </w:rPr>
                  </w:pPr>
                  <w:r w:rsidRPr="00862784">
                    <w:rPr>
                      <w:rFonts w:ascii="Verdana" w:hAnsi="Verdana"/>
                      <w:b/>
                      <w:kern w:val="2"/>
                      <w:sz w:val="18"/>
                      <w:szCs w:val="18"/>
                    </w:rPr>
                    <w:t>13.</w:t>
                  </w:r>
                  <w:r w:rsidRPr="00862784">
                    <w:rPr>
                      <w:rFonts w:ascii="Verdana" w:hAnsi="Verdana"/>
                      <w:b/>
                      <w:bCs/>
                      <w:kern w:val="2"/>
                      <w:sz w:val="18"/>
                      <w:szCs w:val="18"/>
                    </w:rPr>
                    <w:t>3</w:t>
                  </w:r>
                  <w:r w:rsidRPr="00862784">
                    <w:rPr>
                      <w:rFonts w:ascii="Verdana" w:hAnsi="Verdana"/>
                      <w:b/>
                      <w:kern w:val="2"/>
                      <w:sz w:val="18"/>
                      <w:szCs w:val="18"/>
                    </w:rPr>
                    <w:t>.</w:t>
                  </w:r>
                </w:p>
              </w:tc>
              <w:tc>
                <w:tcPr>
                  <w:tcW w:w="7003" w:type="dxa"/>
                  <w:gridSpan w:val="3"/>
                </w:tcPr>
                <w:p w14:paraId="087DCD4F" w14:textId="77777777" w:rsidR="00176DE5" w:rsidRPr="00862784" w:rsidRDefault="00176DE5" w:rsidP="00862784">
                  <w:pPr>
                    <w:spacing w:after="0"/>
                    <w:rPr>
                      <w:rFonts w:ascii="Verdana" w:hAnsi="Verdana"/>
                      <w:kern w:val="2"/>
                      <w:sz w:val="18"/>
                      <w:szCs w:val="18"/>
                    </w:rPr>
                  </w:pPr>
                  <w:r w:rsidRPr="00862784">
                    <w:rPr>
                      <w:rFonts w:ascii="Verdana" w:hAnsi="Verdana"/>
                      <w:kern w:val="2"/>
                      <w:sz w:val="18"/>
                      <w:szCs w:val="18"/>
                    </w:rPr>
                    <w:t>Sutarties Bendrosiose sąlygose nurodytos alternatyvios nuostatos (su prierašu „jei taikoma“ ir pan.) taikomos tik tokiu atveju, jeigu jos konkrečiai aprašomos Sutarties Specialiosiose sąlygose.</w:t>
                  </w:r>
                </w:p>
              </w:tc>
            </w:tr>
            <w:tr w:rsidR="00176DE5" w:rsidRPr="00862784" w14:paraId="6D126848" w14:textId="77777777" w:rsidTr="63DF66AA">
              <w:trPr>
                <w:trHeight w:val="300"/>
              </w:trPr>
              <w:tc>
                <w:tcPr>
                  <w:tcW w:w="9535" w:type="dxa"/>
                  <w:gridSpan w:val="4"/>
                </w:tcPr>
                <w:p w14:paraId="1562097B"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14. SUTARTIES PRIEDAI</w:t>
                  </w:r>
                </w:p>
              </w:tc>
            </w:tr>
            <w:tr w:rsidR="00176DE5" w:rsidRPr="00862784" w14:paraId="7C67DA62" w14:textId="77777777" w:rsidTr="63DF66AA">
              <w:trPr>
                <w:trHeight w:val="300"/>
              </w:trPr>
              <w:tc>
                <w:tcPr>
                  <w:tcW w:w="2532" w:type="dxa"/>
                </w:tcPr>
                <w:p w14:paraId="76377FA0"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14.1. Priedas Nr. 1</w:t>
                  </w:r>
                </w:p>
              </w:tc>
              <w:tc>
                <w:tcPr>
                  <w:tcW w:w="7003" w:type="dxa"/>
                  <w:gridSpan w:val="3"/>
                </w:tcPr>
                <w:p w14:paraId="4A280580" w14:textId="77777777" w:rsidR="00176DE5" w:rsidRPr="00862784" w:rsidRDefault="00176DE5" w:rsidP="00862784">
                  <w:pPr>
                    <w:spacing w:after="0"/>
                    <w:rPr>
                      <w:rFonts w:ascii="Verdana" w:hAnsi="Verdana"/>
                      <w:bCs/>
                      <w:kern w:val="2"/>
                      <w:sz w:val="18"/>
                      <w:szCs w:val="18"/>
                    </w:rPr>
                  </w:pPr>
                  <w:r w:rsidRPr="00862784">
                    <w:rPr>
                      <w:rFonts w:ascii="Verdana" w:hAnsi="Verdana"/>
                      <w:bCs/>
                      <w:kern w:val="2"/>
                      <w:sz w:val="18"/>
                      <w:szCs w:val="18"/>
                    </w:rPr>
                    <w:t>Techninė specifikacija</w:t>
                  </w:r>
                </w:p>
              </w:tc>
            </w:tr>
            <w:tr w:rsidR="00176DE5" w:rsidRPr="00862784" w14:paraId="4AE1D523" w14:textId="77777777" w:rsidTr="63DF66AA">
              <w:trPr>
                <w:trHeight w:val="300"/>
              </w:trPr>
              <w:tc>
                <w:tcPr>
                  <w:tcW w:w="2532" w:type="dxa"/>
                </w:tcPr>
                <w:p w14:paraId="3731EE78"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14.2. Priedas Nr. 2</w:t>
                  </w:r>
                </w:p>
              </w:tc>
              <w:tc>
                <w:tcPr>
                  <w:tcW w:w="7003" w:type="dxa"/>
                  <w:gridSpan w:val="3"/>
                </w:tcPr>
                <w:p w14:paraId="119637A8" w14:textId="77777777" w:rsidR="00176DE5" w:rsidRPr="00862784" w:rsidRDefault="00176DE5" w:rsidP="00862784">
                  <w:pPr>
                    <w:spacing w:after="0"/>
                    <w:rPr>
                      <w:rFonts w:ascii="Verdana" w:hAnsi="Verdana"/>
                      <w:bCs/>
                      <w:kern w:val="2"/>
                      <w:sz w:val="18"/>
                      <w:szCs w:val="18"/>
                    </w:rPr>
                  </w:pPr>
                  <w:r w:rsidRPr="00862784">
                    <w:rPr>
                      <w:rFonts w:ascii="Verdana" w:hAnsi="Verdana"/>
                      <w:bCs/>
                      <w:kern w:val="2"/>
                      <w:sz w:val="18"/>
                      <w:szCs w:val="18"/>
                    </w:rPr>
                    <w:t>Pasiūlymas (pridedama Paslaugų teikėjo Pirkimo metu teikta pasiūlymo forma, visas pasiūlymas su priedais saugomas CVP IS)</w:t>
                  </w:r>
                </w:p>
              </w:tc>
            </w:tr>
            <w:tr w:rsidR="00674181" w:rsidRPr="00862784" w14:paraId="14040256" w14:textId="77777777" w:rsidTr="63DF66AA">
              <w:trPr>
                <w:trHeight w:val="300"/>
              </w:trPr>
              <w:tc>
                <w:tcPr>
                  <w:tcW w:w="2532" w:type="dxa"/>
                </w:tcPr>
                <w:p w14:paraId="120A0F15" w14:textId="1CE5D272" w:rsidR="00674181" w:rsidRPr="00862784" w:rsidRDefault="00181A3D" w:rsidP="00862784">
                  <w:pPr>
                    <w:spacing w:after="0"/>
                    <w:jc w:val="center"/>
                    <w:rPr>
                      <w:rFonts w:ascii="Verdana" w:hAnsi="Verdana"/>
                      <w:b/>
                      <w:kern w:val="2"/>
                      <w:sz w:val="18"/>
                      <w:szCs w:val="18"/>
                    </w:rPr>
                  </w:pPr>
                  <w:r w:rsidRPr="00862784">
                    <w:rPr>
                      <w:rFonts w:ascii="Verdana" w:hAnsi="Verdana"/>
                      <w:b/>
                      <w:kern w:val="2"/>
                      <w:sz w:val="18"/>
                      <w:szCs w:val="18"/>
                    </w:rPr>
                    <w:t>14.</w:t>
                  </w:r>
                  <w:r>
                    <w:rPr>
                      <w:rFonts w:ascii="Verdana" w:hAnsi="Verdana"/>
                      <w:b/>
                      <w:kern w:val="2"/>
                      <w:sz w:val="18"/>
                      <w:szCs w:val="18"/>
                    </w:rPr>
                    <w:t>3</w:t>
                  </w:r>
                  <w:r w:rsidRPr="00862784">
                    <w:rPr>
                      <w:rFonts w:ascii="Verdana" w:hAnsi="Verdana"/>
                      <w:b/>
                      <w:kern w:val="2"/>
                      <w:sz w:val="18"/>
                      <w:szCs w:val="18"/>
                    </w:rPr>
                    <w:t xml:space="preserve">. Priedas Nr. </w:t>
                  </w:r>
                  <w:r>
                    <w:rPr>
                      <w:rFonts w:ascii="Verdana" w:hAnsi="Verdana"/>
                      <w:b/>
                      <w:kern w:val="2"/>
                      <w:sz w:val="18"/>
                      <w:szCs w:val="18"/>
                    </w:rPr>
                    <w:t>3</w:t>
                  </w:r>
                </w:p>
              </w:tc>
              <w:tc>
                <w:tcPr>
                  <w:tcW w:w="7003" w:type="dxa"/>
                  <w:gridSpan w:val="3"/>
                </w:tcPr>
                <w:p w14:paraId="26F15985" w14:textId="2E268D7A" w:rsidR="00674181" w:rsidRPr="00862784" w:rsidRDefault="00674181" w:rsidP="00E60DC4">
                  <w:pPr>
                    <w:spacing w:after="0"/>
                    <w:jc w:val="both"/>
                    <w:rPr>
                      <w:rFonts w:ascii="Verdana" w:hAnsi="Verdana"/>
                      <w:bCs/>
                      <w:kern w:val="2"/>
                      <w:sz w:val="18"/>
                      <w:szCs w:val="18"/>
                    </w:rPr>
                  </w:pPr>
                  <w:r w:rsidRPr="00674181">
                    <w:rPr>
                      <w:rFonts w:ascii="Verdana" w:eastAsia="Times New Roman" w:hAnsi="Verdana"/>
                      <w:sz w:val="18"/>
                      <w:szCs w:val="18"/>
                    </w:rPr>
                    <w:t>Prekių atitikties techninės specifikacijos reikalavimams lentelė</w:t>
                  </w:r>
                  <w:r w:rsidR="00181A3D">
                    <w:rPr>
                      <w:rFonts w:ascii="Verdana" w:eastAsia="Times New Roman" w:hAnsi="Verdana"/>
                      <w:sz w:val="18"/>
                      <w:szCs w:val="18"/>
                    </w:rPr>
                    <w:t xml:space="preserve"> (</w:t>
                  </w:r>
                  <w:r w:rsidR="005850EC">
                    <w:rPr>
                      <w:rFonts w:ascii="Verdana" w:eastAsia="Times New Roman" w:hAnsi="Verdana"/>
                      <w:sz w:val="18"/>
                      <w:szCs w:val="18"/>
                    </w:rPr>
                    <w:t>su pasiūlymu pateikta Tiekėjo informacija apie siūlom</w:t>
                  </w:r>
                  <w:r w:rsidR="00673813">
                    <w:rPr>
                      <w:rFonts w:ascii="Verdana" w:eastAsia="Times New Roman" w:hAnsi="Verdana"/>
                      <w:sz w:val="18"/>
                      <w:szCs w:val="18"/>
                    </w:rPr>
                    <w:t>as</w:t>
                  </w:r>
                  <w:r w:rsidR="005850EC">
                    <w:rPr>
                      <w:rFonts w:ascii="Verdana" w:eastAsia="Times New Roman" w:hAnsi="Verdana"/>
                      <w:sz w:val="18"/>
                      <w:szCs w:val="18"/>
                    </w:rPr>
                    <w:t xml:space="preserve"> prek</w:t>
                  </w:r>
                  <w:r w:rsidR="00673813">
                    <w:rPr>
                      <w:rFonts w:ascii="Verdana" w:eastAsia="Times New Roman" w:hAnsi="Verdana"/>
                      <w:sz w:val="18"/>
                      <w:szCs w:val="18"/>
                    </w:rPr>
                    <w:t xml:space="preserve">es). </w:t>
                  </w:r>
                </w:p>
              </w:tc>
            </w:tr>
            <w:tr w:rsidR="00176DE5" w:rsidRPr="00862784" w14:paraId="2BE373E8" w14:textId="77777777" w:rsidTr="63DF66AA">
              <w:trPr>
                <w:trHeight w:val="300"/>
              </w:trPr>
              <w:tc>
                <w:tcPr>
                  <w:tcW w:w="2532" w:type="dxa"/>
                </w:tcPr>
                <w:p w14:paraId="54BA86E4" w14:textId="77777777" w:rsidR="00176DE5" w:rsidRPr="00862784" w:rsidRDefault="00176DE5" w:rsidP="00862784">
                  <w:pPr>
                    <w:spacing w:after="0"/>
                    <w:jc w:val="center"/>
                    <w:rPr>
                      <w:rFonts w:ascii="Verdana" w:hAnsi="Verdana"/>
                      <w:b/>
                      <w:sz w:val="18"/>
                      <w:szCs w:val="18"/>
                    </w:rPr>
                  </w:pPr>
                </w:p>
              </w:tc>
              <w:tc>
                <w:tcPr>
                  <w:tcW w:w="7003" w:type="dxa"/>
                  <w:gridSpan w:val="3"/>
                </w:tcPr>
                <w:p w14:paraId="12D5B73E" w14:textId="77777777" w:rsidR="00176DE5" w:rsidRPr="00862784" w:rsidRDefault="00176DE5" w:rsidP="00862784">
                  <w:pPr>
                    <w:spacing w:after="0"/>
                    <w:rPr>
                      <w:rFonts w:ascii="Verdana" w:hAnsi="Verdana"/>
                      <w:b/>
                      <w:kern w:val="2"/>
                      <w:sz w:val="18"/>
                      <w:szCs w:val="18"/>
                    </w:rPr>
                  </w:pPr>
                </w:p>
              </w:tc>
            </w:tr>
            <w:tr w:rsidR="00176DE5" w:rsidRPr="00862784" w14:paraId="380F6D4F" w14:textId="77777777" w:rsidTr="63DF66AA">
              <w:tc>
                <w:tcPr>
                  <w:tcW w:w="9535" w:type="dxa"/>
                  <w:gridSpan w:val="4"/>
                </w:tcPr>
                <w:p w14:paraId="4FE24F77"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15. ŠALIŲ ATSTOVŲ PARAŠAI</w:t>
                  </w:r>
                </w:p>
              </w:tc>
            </w:tr>
            <w:tr w:rsidR="00176DE5" w:rsidRPr="00862784" w14:paraId="0EA5345F" w14:textId="77777777" w:rsidTr="63DF66AA">
              <w:tc>
                <w:tcPr>
                  <w:tcW w:w="4788" w:type="dxa"/>
                  <w:gridSpan w:val="3"/>
                </w:tcPr>
                <w:p w14:paraId="42E14AD0"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PIRKĖJAS</w:t>
                  </w:r>
                </w:p>
              </w:tc>
              <w:tc>
                <w:tcPr>
                  <w:tcW w:w="4747" w:type="dxa"/>
                </w:tcPr>
                <w:p w14:paraId="57FFE29B"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TIEKĖJAS</w:t>
                  </w:r>
                </w:p>
              </w:tc>
            </w:tr>
            <w:tr w:rsidR="00176DE5" w:rsidRPr="00862784" w14:paraId="18A6195A" w14:textId="77777777" w:rsidTr="63DF66AA">
              <w:tc>
                <w:tcPr>
                  <w:tcW w:w="4788" w:type="dxa"/>
                  <w:gridSpan w:val="3"/>
                </w:tcPr>
                <w:p w14:paraId="72D6CEBD" w14:textId="77777777" w:rsidR="00176DE5" w:rsidRPr="00862784" w:rsidRDefault="00176DE5" w:rsidP="00862784">
                  <w:pPr>
                    <w:spacing w:after="0"/>
                    <w:jc w:val="center"/>
                    <w:rPr>
                      <w:rFonts w:ascii="Verdana" w:hAnsi="Verdana"/>
                      <w:kern w:val="2"/>
                      <w:sz w:val="18"/>
                      <w:szCs w:val="18"/>
                    </w:rPr>
                  </w:pPr>
                  <w:r w:rsidRPr="00862784">
                    <w:rPr>
                      <w:rFonts w:ascii="Verdana" w:hAnsi="Verdana"/>
                      <w:kern w:val="2"/>
                      <w:sz w:val="18"/>
                      <w:szCs w:val="18"/>
                    </w:rPr>
                    <w:t>(nurodomos atstovo pareigos, vardas, pavardė)</w:t>
                  </w:r>
                </w:p>
                <w:p w14:paraId="35C62BA3" w14:textId="77777777" w:rsidR="00176DE5" w:rsidRPr="00862784" w:rsidRDefault="00176DE5" w:rsidP="00862784">
                  <w:pPr>
                    <w:spacing w:after="0"/>
                    <w:jc w:val="center"/>
                    <w:rPr>
                      <w:rFonts w:ascii="Verdana" w:hAnsi="Verdana"/>
                      <w:kern w:val="2"/>
                      <w:sz w:val="18"/>
                      <w:szCs w:val="18"/>
                    </w:rPr>
                  </w:pPr>
                </w:p>
              </w:tc>
              <w:tc>
                <w:tcPr>
                  <w:tcW w:w="4747" w:type="dxa"/>
                </w:tcPr>
                <w:p w14:paraId="0E84D32D" w14:textId="77777777" w:rsidR="00176DE5" w:rsidRPr="00862784" w:rsidRDefault="00176DE5" w:rsidP="00862784">
                  <w:pPr>
                    <w:spacing w:after="0"/>
                    <w:jc w:val="center"/>
                    <w:rPr>
                      <w:rFonts w:ascii="Verdana" w:hAnsi="Verdana"/>
                      <w:b/>
                      <w:kern w:val="2"/>
                      <w:sz w:val="18"/>
                      <w:szCs w:val="18"/>
                    </w:rPr>
                  </w:pPr>
                  <w:r w:rsidRPr="00862784">
                    <w:rPr>
                      <w:rFonts w:ascii="Verdana" w:hAnsi="Verdana"/>
                      <w:kern w:val="2"/>
                      <w:sz w:val="18"/>
                      <w:szCs w:val="18"/>
                    </w:rPr>
                    <w:t>(nurodomos atstovo pareigos, vardas, pavardė)</w:t>
                  </w:r>
                </w:p>
              </w:tc>
            </w:tr>
            <w:tr w:rsidR="00176DE5" w:rsidRPr="00862784" w14:paraId="66735E60" w14:textId="77777777" w:rsidTr="63DF66AA">
              <w:tc>
                <w:tcPr>
                  <w:tcW w:w="4788" w:type="dxa"/>
                  <w:gridSpan w:val="3"/>
                </w:tcPr>
                <w:p w14:paraId="3727476B" w14:textId="77777777" w:rsidR="00176DE5" w:rsidRPr="00862784" w:rsidRDefault="00176DE5" w:rsidP="00862784">
                  <w:pPr>
                    <w:spacing w:after="0"/>
                    <w:jc w:val="center"/>
                    <w:rPr>
                      <w:rFonts w:ascii="Verdana" w:hAnsi="Verdana"/>
                      <w:b/>
                      <w:kern w:val="2"/>
                      <w:sz w:val="18"/>
                      <w:szCs w:val="18"/>
                    </w:rPr>
                  </w:pPr>
                </w:p>
                <w:p w14:paraId="78EBB6C6"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(parašas)</w:t>
                  </w:r>
                </w:p>
                <w:p w14:paraId="05CFC125" w14:textId="77777777" w:rsidR="00176DE5" w:rsidRPr="00862784" w:rsidRDefault="00176DE5" w:rsidP="00862784">
                  <w:pPr>
                    <w:spacing w:after="0"/>
                    <w:jc w:val="center"/>
                    <w:rPr>
                      <w:rFonts w:ascii="Verdana" w:hAnsi="Verdana"/>
                      <w:b/>
                      <w:kern w:val="2"/>
                      <w:sz w:val="18"/>
                      <w:szCs w:val="18"/>
                    </w:rPr>
                  </w:pPr>
                </w:p>
                <w:p w14:paraId="0E315B9F" w14:textId="77777777" w:rsidR="00176DE5" w:rsidRPr="00862784" w:rsidRDefault="00176DE5" w:rsidP="00862784">
                  <w:pPr>
                    <w:spacing w:after="0"/>
                    <w:jc w:val="center"/>
                    <w:rPr>
                      <w:rFonts w:ascii="Verdana" w:hAnsi="Verdana"/>
                      <w:b/>
                      <w:kern w:val="2"/>
                      <w:sz w:val="18"/>
                      <w:szCs w:val="18"/>
                    </w:rPr>
                  </w:pPr>
                </w:p>
              </w:tc>
              <w:tc>
                <w:tcPr>
                  <w:tcW w:w="4747" w:type="dxa"/>
                </w:tcPr>
                <w:p w14:paraId="16949890" w14:textId="77777777" w:rsidR="00176DE5" w:rsidRPr="00862784" w:rsidRDefault="00176DE5" w:rsidP="00862784">
                  <w:pPr>
                    <w:spacing w:after="0"/>
                    <w:jc w:val="center"/>
                    <w:rPr>
                      <w:rFonts w:ascii="Verdana" w:hAnsi="Verdana"/>
                      <w:b/>
                      <w:kern w:val="2"/>
                      <w:sz w:val="18"/>
                      <w:szCs w:val="18"/>
                    </w:rPr>
                  </w:pPr>
                </w:p>
                <w:p w14:paraId="5DAD8FD2"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(parašas)</w:t>
                  </w:r>
                </w:p>
              </w:tc>
            </w:tr>
          </w:tbl>
          <w:p w14:paraId="72F88913" w14:textId="77777777" w:rsidR="00176DE5" w:rsidRPr="00862784" w:rsidRDefault="00176DE5" w:rsidP="00862784">
            <w:pPr>
              <w:spacing w:after="0"/>
              <w:jc w:val="center"/>
              <w:rPr>
                <w:rFonts w:ascii="Verdana" w:hAnsi="Verdana"/>
                <w:color w:val="000000"/>
                <w:sz w:val="18"/>
                <w:szCs w:val="18"/>
              </w:rPr>
            </w:pPr>
            <w:r w:rsidRPr="00862784">
              <w:rPr>
                <w:rFonts w:ascii="Verdana" w:hAnsi="Verdana"/>
                <w:color w:val="000000"/>
                <w:sz w:val="18"/>
                <w:szCs w:val="18"/>
              </w:rPr>
              <w:t>_______________</w:t>
            </w:r>
          </w:p>
          <w:p w14:paraId="43AF95F0" w14:textId="77777777" w:rsidR="00176DE5" w:rsidRPr="00862784" w:rsidRDefault="00176DE5" w:rsidP="00862784">
            <w:pPr>
              <w:spacing w:after="0"/>
              <w:ind w:firstLine="4820"/>
              <w:textAlignment w:val="center"/>
              <w:rPr>
                <w:rFonts w:ascii="Verdana" w:hAnsi="Verdana"/>
                <w:sz w:val="18"/>
                <w:szCs w:val="18"/>
              </w:rPr>
            </w:pPr>
          </w:p>
          <w:p w14:paraId="4217F1BA" w14:textId="77777777" w:rsidR="00176DE5" w:rsidRPr="00862784" w:rsidRDefault="00176DE5" w:rsidP="00862784">
            <w:pPr>
              <w:spacing w:after="0"/>
              <w:ind w:firstLine="4820"/>
              <w:textAlignment w:val="center"/>
              <w:rPr>
                <w:rFonts w:ascii="Verdana" w:hAnsi="Verdana"/>
                <w:sz w:val="18"/>
                <w:szCs w:val="18"/>
              </w:rPr>
            </w:pPr>
          </w:p>
          <w:p w14:paraId="2BA148BC" w14:textId="77777777" w:rsidR="00176DE5" w:rsidRPr="00862784" w:rsidRDefault="00176DE5" w:rsidP="00862784">
            <w:pPr>
              <w:spacing w:after="0"/>
              <w:ind w:firstLine="4820"/>
              <w:textAlignment w:val="center"/>
              <w:rPr>
                <w:rFonts w:ascii="Verdana" w:hAnsi="Verdana"/>
                <w:sz w:val="18"/>
                <w:szCs w:val="18"/>
              </w:rPr>
            </w:pPr>
          </w:p>
          <w:p w14:paraId="657017CE" w14:textId="77777777" w:rsidR="00176DE5" w:rsidRPr="00862784" w:rsidRDefault="00176DE5" w:rsidP="00862784">
            <w:pPr>
              <w:spacing w:after="0"/>
              <w:ind w:firstLine="4820"/>
              <w:textAlignment w:val="center"/>
              <w:rPr>
                <w:rFonts w:ascii="Verdana" w:hAnsi="Verdana"/>
                <w:sz w:val="18"/>
                <w:szCs w:val="18"/>
              </w:rPr>
            </w:pPr>
          </w:p>
          <w:p w14:paraId="184E2CEE" w14:textId="77777777" w:rsidR="00176DE5" w:rsidRPr="00862784" w:rsidRDefault="00176DE5" w:rsidP="00862784">
            <w:pPr>
              <w:spacing w:after="0"/>
              <w:ind w:firstLine="4820"/>
              <w:textAlignment w:val="center"/>
              <w:rPr>
                <w:rFonts w:ascii="Verdana" w:hAnsi="Verdana"/>
                <w:sz w:val="18"/>
                <w:szCs w:val="18"/>
              </w:rPr>
            </w:pPr>
          </w:p>
          <w:p w14:paraId="0A1E59F1" w14:textId="77777777" w:rsidR="00176DE5" w:rsidRPr="00862784" w:rsidRDefault="00176DE5" w:rsidP="00862784">
            <w:pPr>
              <w:spacing w:after="0"/>
              <w:ind w:firstLine="4820"/>
              <w:textAlignment w:val="center"/>
              <w:rPr>
                <w:rFonts w:ascii="Verdana" w:hAnsi="Verdana"/>
                <w:sz w:val="18"/>
                <w:szCs w:val="18"/>
              </w:rPr>
            </w:pPr>
          </w:p>
          <w:p w14:paraId="496D1DDC" w14:textId="77777777" w:rsidR="00176DE5" w:rsidRPr="00862784" w:rsidRDefault="00176DE5" w:rsidP="00862784">
            <w:pPr>
              <w:spacing w:after="0"/>
              <w:ind w:firstLine="4820"/>
              <w:textAlignment w:val="center"/>
              <w:rPr>
                <w:rFonts w:ascii="Verdana" w:hAnsi="Verdana"/>
                <w:sz w:val="18"/>
                <w:szCs w:val="18"/>
              </w:rPr>
            </w:pPr>
          </w:p>
          <w:p w14:paraId="7A1F5A4F" w14:textId="77777777" w:rsidR="00176DE5" w:rsidRPr="00862784" w:rsidRDefault="00176DE5" w:rsidP="00862784">
            <w:pPr>
              <w:spacing w:after="0"/>
              <w:ind w:firstLine="4820"/>
              <w:textAlignment w:val="center"/>
              <w:rPr>
                <w:rFonts w:ascii="Verdana" w:hAnsi="Verdana"/>
                <w:sz w:val="18"/>
                <w:szCs w:val="18"/>
              </w:rPr>
            </w:pPr>
          </w:p>
          <w:p w14:paraId="1FD87D4A" w14:textId="77777777" w:rsidR="00176DE5" w:rsidRPr="00862784" w:rsidRDefault="00176DE5" w:rsidP="00862784">
            <w:pPr>
              <w:spacing w:after="0"/>
              <w:ind w:firstLine="4820"/>
              <w:textAlignment w:val="center"/>
              <w:rPr>
                <w:rFonts w:ascii="Verdana" w:hAnsi="Verdana"/>
                <w:sz w:val="18"/>
                <w:szCs w:val="18"/>
              </w:rPr>
            </w:pPr>
          </w:p>
          <w:p w14:paraId="4F4B4BA2" w14:textId="77777777" w:rsidR="00176DE5" w:rsidRPr="00862784" w:rsidRDefault="00176DE5" w:rsidP="00862784">
            <w:pPr>
              <w:spacing w:after="0"/>
              <w:ind w:firstLine="4820"/>
              <w:textAlignment w:val="center"/>
              <w:rPr>
                <w:rFonts w:ascii="Verdana" w:hAnsi="Verdana"/>
                <w:sz w:val="18"/>
                <w:szCs w:val="18"/>
              </w:rPr>
            </w:pPr>
          </w:p>
          <w:p w14:paraId="16A17832" w14:textId="77777777" w:rsidR="00176DE5" w:rsidRPr="00862784" w:rsidRDefault="00176DE5" w:rsidP="00862784">
            <w:pPr>
              <w:spacing w:after="0"/>
              <w:ind w:firstLine="4820"/>
              <w:textAlignment w:val="center"/>
              <w:rPr>
                <w:rFonts w:ascii="Verdana" w:hAnsi="Verdana"/>
                <w:sz w:val="18"/>
                <w:szCs w:val="18"/>
              </w:rPr>
            </w:pPr>
          </w:p>
          <w:p w14:paraId="4B8CD0AF" w14:textId="77777777" w:rsidR="00176DE5" w:rsidRPr="00862784" w:rsidRDefault="00176DE5" w:rsidP="00862784">
            <w:pPr>
              <w:spacing w:after="0"/>
              <w:ind w:firstLine="4820"/>
              <w:textAlignment w:val="center"/>
              <w:rPr>
                <w:rFonts w:ascii="Verdana" w:hAnsi="Verdana"/>
                <w:sz w:val="18"/>
                <w:szCs w:val="18"/>
              </w:rPr>
            </w:pPr>
          </w:p>
          <w:p w14:paraId="742E9E17" w14:textId="77777777" w:rsidR="00176DE5" w:rsidRPr="00862784" w:rsidRDefault="00176DE5" w:rsidP="00862784">
            <w:pPr>
              <w:spacing w:after="0"/>
              <w:ind w:firstLine="4820"/>
              <w:textAlignment w:val="center"/>
              <w:rPr>
                <w:rFonts w:ascii="Verdana" w:hAnsi="Verdana"/>
                <w:sz w:val="18"/>
                <w:szCs w:val="18"/>
              </w:rPr>
            </w:pPr>
          </w:p>
          <w:p w14:paraId="3B73D45D" w14:textId="77777777" w:rsidR="00176DE5" w:rsidRPr="00862784" w:rsidRDefault="00176DE5" w:rsidP="00862784">
            <w:pPr>
              <w:spacing w:after="0"/>
              <w:ind w:firstLine="4820"/>
              <w:textAlignment w:val="center"/>
              <w:rPr>
                <w:rFonts w:ascii="Verdana" w:hAnsi="Verdana"/>
                <w:sz w:val="18"/>
                <w:szCs w:val="18"/>
              </w:rPr>
            </w:pPr>
          </w:p>
          <w:p w14:paraId="65A6BEF0" w14:textId="77777777" w:rsidR="00176DE5" w:rsidRDefault="00176DE5" w:rsidP="00862784">
            <w:pPr>
              <w:spacing w:after="0"/>
              <w:ind w:firstLine="4820"/>
              <w:textAlignment w:val="center"/>
              <w:rPr>
                <w:rFonts w:ascii="Verdana" w:hAnsi="Verdana"/>
                <w:sz w:val="18"/>
                <w:szCs w:val="18"/>
              </w:rPr>
            </w:pPr>
          </w:p>
          <w:p w14:paraId="563C3A4F" w14:textId="77777777" w:rsidR="00862784" w:rsidRDefault="00862784" w:rsidP="00862784">
            <w:pPr>
              <w:spacing w:after="0"/>
              <w:ind w:firstLine="4820"/>
              <w:textAlignment w:val="center"/>
              <w:rPr>
                <w:rFonts w:ascii="Verdana" w:hAnsi="Verdana"/>
                <w:sz w:val="18"/>
                <w:szCs w:val="18"/>
              </w:rPr>
            </w:pPr>
          </w:p>
          <w:p w14:paraId="48ECEEB0" w14:textId="77777777" w:rsidR="00862784" w:rsidRDefault="00862784" w:rsidP="00862784">
            <w:pPr>
              <w:spacing w:after="0"/>
              <w:ind w:firstLine="4820"/>
              <w:textAlignment w:val="center"/>
              <w:rPr>
                <w:rFonts w:ascii="Verdana" w:hAnsi="Verdana"/>
                <w:sz w:val="18"/>
                <w:szCs w:val="18"/>
              </w:rPr>
            </w:pPr>
          </w:p>
          <w:p w14:paraId="0997B120" w14:textId="77777777" w:rsidR="00862784" w:rsidRDefault="00862784" w:rsidP="00862784">
            <w:pPr>
              <w:spacing w:after="0"/>
              <w:ind w:firstLine="4820"/>
              <w:textAlignment w:val="center"/>
              <w:rPr>
                <w:rFonts w:ascii="Verdana" w:hAnsi="Verdana"/>
                <w:sz w:val="18"/>
                <w:szCs w:val="18"/>
              </w:rPr>
            </w:pPr>
          </w:p>
          <w:p w14:paraId="1BF90B0C" w14:textId="77777777" w:rsidR="00862784" w:rsidRDefault="00862784" w:rsidP="00862784">
            <w:pPr>
              <w:spacing w:after="0"/>
              <w:ind w:firstLine="4820"/>
              <w:textAlignment w:val="center"/>
              <w:rPr>
                <w:rFonts w:ascii="Verdana" w:hAnsi="Verdana"/>
                <w:sz w:val="18"/>
                <w:szCs w:val="18"/>
              </w:rPr>
            </w:pPr>
          </w:p>
          <w:p w14:paraId="1E279299" w14:textId="77777777" w:rsidR="00862784" w:rsidRDefault="00862784" w:rsidP="00862784">
            <w:pPr>
              <w:spacing w:after="0"/>
              <w:ind w:firstLine="4820"/>
              <w:textAlignment w:val="center"/>
              <w:rPr>
                <w:rFonts w:ascii="Verdana" w:hAnsi="Verdana"/>
                <w:sz w:val="18"/>
                <w:szCs w:val="18"/>
              </w:rPr>
            </w:pPr>
          </w:p>
          <w:p w14:paraId="292BE6A2" w14:textId="77777777" w:rsidR="00862784" w:rsidRPr="00862784" w:rsidRDefault="00862784" w:rsidP="00862784">
            <w:pPr>
              <w:spacing w:after="0"/>
              <w:ind w:firstLine="4820"/>
              <w:textAlignment w:val="center"/>
              <w:rPr>
                <w:rFonts w:ascii="Verdana" w:hAnsi="Verdana"/>
                <w:sz w:val="18"/>
                <w:szCs w:val="18"/>
              </w:rPr>
            </w:pPr>
          </w:p>
          <w:p w14:paraId="48F7DE25" w14:textId="77777777" w:rsidR="00176DE5" w:rsidRPr="00862784" w:rsidRDefault="00176DE5" w:rsidP="00862784">
            <w:pPr>
              <w:spacing w:after="0"/>
              <w:ind w:firstLine="4820"/>
              <w:textAlignment w:val="center"/>
              <w:rPr>
                <w:rFonts w:ascii="Verdana" w:hAnsi="Verdana"/>
                <w:sz w:val="18"/>
                <w:szCs w:val="18"/>
              </w:rPr>
            </w:pPr>
          </w:p>
          <w:p w14:paraId="7B6DF770" w14:textId="0D3139D2" w:rsidR="00176DE5" w:rsidRPr="00862784" w:rsidRDefault="00AE1D95" w:rsidP="007D2A6C">
            <w:pPr>
              <w:spacing w:after="0" w:line="256" w:lineRule="auto"/>
              <w:ind w:right="311" w:firstLine="1314"/>
              <w:rPr>
                <w:rFonts w:ascii="Verdana" w:hAnsi="Verdana"/>
                <w:b/>
                <w:caps/>
                <w:sz w:val="18"/>
                <w:szCs w:val="18"/>
              </w:rPr>
            </w:pPr>
            <w:r>
              <w:rPr>
                <w:rFonts w:ascii="Verdana" w:hAnsi="Verdana"/>
                <w:b/>
                <w:caps/>
                <w:sz w:val="18"/>
                <w:szCs w:val="18"/>
              </w:rPr>
              <w:t xml:space="preserve"> </w:t>
            </w:r>
            <w:r w:rsidRPr="00862784">
              <w:rPr>
                <w:rFonts w:ascii="Verdana" w:hAnsi="Verdana"/>
                <w:b/>
                <w:caps/>
                <w:sz w:val="18"/>
                <w:szCs w:val="18"/>
              </w:rPr>
              <w:t>Prekių</w:t>
            </w:r>
            <w:r>
              <w:rPr>
                <w:rFonts w:ascii="Verdana" w:hAnsi="Verdana"/>
                <w:b/>
                <w:caps/>
                <w:sz w:val="18"/>
                <w:szCs w:val="18"/>
              </w:rPr>
              <w:t xml:space="preserve"> </w:t>
            </w:r>
            <w:r w:rsidR="00862784" w:rsidRPr="00862784">
              <w:rPr>
                <w:rFonts w:ascii="Verdana" w:hAnsi="Verdana"/>
                <w:b/>
                <w:caps/>
                <w:sz w:val="18"/>
                <w:szCs w:val="18"/>
              </w:rPr>
              <w:t>PIRKIMO–PARDAVIMO SUTARTIES BENDROSIOS SĄLYGOS</w:t>
            </w:r>
          </w:p>
          <w:p w14:paraId="44BA8863" w14:textId="77777777" w:rsidR="00176DE5" w:rsidRPr="00862784" w:rsidRDefault="00176DE5" w:rsidP="00862784">
            <w:pPr>
              <w:spacing w:after="0" w:line="256" w:lineRule="auto"/>
              <w:jc w:val="center"/>
              <w:rPr>
                <w:rFonts w:ascii="Verdana" w:hAnsi="Verdana"/>
                <w:sz w:val="18"/>
                <w:szCs w:val="18"/>
              </w:rPr>
            </w:pPr>
          </w:p>
          <w:p w14:paraId="430F0BD1" w14:textId="77777777" w:rsidR="00176DE5" w:rsidRPr="00862784" w:rsidRDefault="00176DE5" w:rsidP="00862784">
            <w:pPr>
              <w:keepNext/>
              <w:keepLines/>
              <w:tabs>
                <w:tab w:val="left" w:pos="426"/>
              </w:tabs>
              <w:spacing w:after="0" w:line="256" w:lineRule="auto"/>
              <w:jc w:val="center"/>
              <w:rPr>
                <w:rFonts w:ascii="Verdana" w:eastAsia="Cambria" w:hAnsi="Verdana"/>
                <w:b/>
                <w:caps/>
                <w:sz w:val="18"/>
                <w:szCs w:val="18"/>
                <w14:numSpacing w14:val="tabular"/>
              </w:rPr>
            </w:pPr>
            <w:r w:rsidRPr="00862784">
              <w:rPr>
                <w:rFonts w:ascii="Verdana" w:eastAsia="Cambria" w:hAnsi="Verdana"/>
                <w:b/>
                <w:caps/>
                <w:sz w:val="18"/>
                <w:szCs w:val="18"/>
                <w14:numSpacing w14:val="tabular"/>
              </w:rPr>
              <w:t>1.</w:t>
            </w:r>
            <w:r w:rsidRPr="00862784">
              <w:rPr>
                <w:rFonts w:ascii="Verdana" w:eastAsia="Cambria" w:hAnsi="Verdana"/>
                <w:b/>
                <w:caps/>
                <w:sz w:val="18"/>
                <w:szCs w:val="18"/>
                <w14:numSpacing w14:val="tabular"/>
              </w:rPr>
              <w:tab/>
              <w:t>Pagrindinės sąvokos ir Sutarties aiškinimas</w:t>
            </w:r>
          </w:p>
          <w:p w14:paraId="33452033" w14:textId="77777777" w:rsidR="00176DE5" w:rsidRPr="00862784" w:rsidRDefault="00176DE5" w:rsidP="00862784">
            <w:pPr>
              <w:keepNext/>
              <w:keepLines/>
              <w:tabs>
                <w:tab w:val="left" w:pos="426"/>
              </w:tabs>
              <w:spacing w:after="0" w:line="256" w:lineRule="auto"/>
              <w:jc w:val="both"/>
              <w:rPr>
                <w:rFonts w:ascii="Verdana" w:eastAsia="Cambria" w:hAnsi="Verdana"/>
                <w:b/>
                <w:caps/>
                <w:sz w:val="18"/>
                <w:szCs w:val="18"/>
                <w14:numSpacing w14:val="tabular"/>
              </w:rPr>
            </w:pPr>
          </w:p>
          <w:p w14:paraId="7DF1251B" w14:textId="77777777" w:rsidR="00176DE5" w:rsidRPr="00862784" w:rsidRDefault="00176DE5" w:rsidP="00862784">
            <w:pPr>
              <w:keepNext/>
              <w:keepLines/>
              <w:widowControl w:val="0"/>
              <w:tabs>
                <w:tab w:val="left" w:pos="284"/>
                <w:tab w:val="left" w:pos="426"/>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1.1.</w:t>
            </w:r>
            <w:r w:rsidRPr="00862784">
              <w:rPr>
                <w:rFonts w:ascii="Verdana" w:eastAsia="Arial" w:hAnsi="Verdana"/>
                <w:b/>
                <w:sz w:val="18"/>
                <w:szCs w:val="18"/>
              </w:rPr>
              <w:tab/>
              <w:t>Sąvokos</w:t>
            </w:r>
          </w:p>
          <w:p w14:paraId="2729822F" w14:textId="77777777" w:rsidR="00176DE5" w:rsidRPr="00862784" w:rsidRDefault="00176DE5" w:rsidP="00862784">
            <w:pPr>
              <w:keepNext/>
              <w:keepLines/>
              <w:widowControl w:val="0"/>
              <w:tabs>
                <w:tab w:val="left" w:pos="284"/>
                <w:tab w:val="left" w:pos="426"/>
                <w:tab w:val="left" w:pos="567"/>
                <w:tab w:val="left" w:pos="851"/>
                <w:tab w:val="left" w:pos="992"/>
                <w:tab w:val="left" w:pos="1134"/>
              </w:tabs>
              <w:spacing w:after="0" w:line="256" w:lineRule="auto"/>
              <w:jc w:val="both"/>
              <w:outlineLvl w:val="1"/>
              <w:rPr>
                <w:rFonts w:ascii="Verdana" w:eastAsia="Arial" w:hAnsi="Verdana"/>
                <w:b/>
                <w:sz w:val="18"/>
                <w:szCs w:val="18"/>
              </w:rPr>
            </w:pPr>
          </w:p>
          <w:p w14:paraId="7E7404D6" w14:textId="77777777" w:rsidR="00176DE5" w:rsidRPr="00862784" w:rsidRDefault="00176DE5" w:rsidP="00862784">
            <w:pPr>
              <w:widowControl w:val="0"/>
              <w:tabs>
                <w:tab w:val="left" w:pos="567"/>
              </w:tabs>
              <w:spacing w:after="0" w:line="256" w:lineRule="auto"/>
              <w:jc w:val="both"/>
              <w:rPr>
                <w:rFonts w:ascii="Verdana" w:eastAsia="Cambria" w:hAnsi="Verdana"/>
                <w:b/>
                <w:sz w:val="18"/>
                <w:szCs w:val="18"/>
              </w:rPr>
            </w:pPr>
            <w:r w:rsidRPr="00862784">
              <w:rPr>
                <w:rFonts w:ascii="Verdana" w:eastAsia="Cambria" w:hAnsi="Verdana"/>
                <w:sz w:val="18"/>
                <w:szCs w:val="18"/>
              </w:rPr>
              <w:t>1.1.1. Šioje Sutartyje didžiąja raide rašomos sąvokos turi paskiau nurodytas reikšmes:</w:t>
            </w:r>
          </w:p>
          <w:p w14:paraId="43EA75A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w:t>
            </w:r>
            <w:r w:rsidRPr="00862784">
              <w:rPr>
                <w:rFonts w:ascii="Verdana" w:eastAsia="Arial" w:hAnsi="Verdana"/>
                <w:sz w:val="18"/>
                <w:szCs w:val="18"/>
              </w:rPr>
              <w:tab/>
            </w:r>
            <w:r w:rsidRPr="00862784">
              <w:rPr>
                <w:rFonts w:ascii="Verdana" w:eastAsia="Arial" w:hAnsi="Verdana"/>
                <w:b/>
                <w:sz w:val="18"/>
                <w:szCs w:val="18"/>
              </w:rPr>
              <w:t>Bendrosios sąlygos</w:t>
            </w:r>
            <w:r w:rsidRPr="00862784">
              <w:rPr>
                <w:rFonts w:ascii="Verdana" w:eastAsia="Arial" w:hAnsi="Verdana"/>
                <w:sz w:val="18"/>
                <w:szCs w:val="18"/>
              </w:rPr>
              <w:t xml:space="preserve"> – ši Sutarties dalis, kuri vadinasi „Prekių pirkimo–pardavimo sutarties Bendrosios sąlygos“;</w:t>
            </w:r>
          </w:p>
          <w:p w14:paraId="14B1A2C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1.1.1.2.</w:t>
            </w:r>
            <w:r w:rsidRPr="00862784">
              <w:rPr>
                <w:rFonts w:ascii="Verdana" w:eastAsia="Arial" w:hAnsi="Verdana"/>
                <w:sz w:val="18"/>
                <w:szCs w:val="18"/>
              </w:rPr>
              <w:tab/>
            </w:r>
            <w:r w:rsidRPr="00862784">
              <w:rPr>
                <w:rFonts w:ascii="Verdana" w:eastAsia="Arial" w:hAnsi="Verdana"/>
                <w:b/>
                <w:sz w:val="18"/>
                <w:szCs w:val="18"/>
              </w:rPr>
              <w:t>Pirkėjas</w:t>
            </w:r>
            <w:r w:rsidRPr="00862784">
              <w:rPr>
                <w:rFonts w:ascii="Verdana" w:eastAsia="Arial" w:hAnsi="Verdana"/>
                <w:sz w:val="18"/>
                <w:szCs w:val="18"/>
              </w:rPr>
              <w:t xml:space="preserve"> – asmuo, kuris Specialiosiose sąlygose yra įvardytas kaip Pirkėjas, </w:t>
            </w:r>
            <w:r w:rsidRPr="00862784">
              <w:rPr>
                <w:rFonts w:ascii="Verdana" w:hAnsi="Verdana"/>
                <w:sz w:val="18"/>
                <w:szCs w:val="18"/>
              </w:rPr>
              <w:t>įsigyjantis Specialiosiose sąlygose ir Sutarties prieduose nurodytas Prekes</w:t>
            </w:r>
            <w:r w:rsidRPr="00862784">
              <w:rPr>
                <w:rFonts w:ascii="Verdana" w:eastAsia="Arial" w:hAnsi="Verdana"/>
                <w:sz w:val="18"/>
                <w:szCs w:val="18"/>
              </w:rPr>
              <w:t>;</w:t>
            </w:r>
          </w:p>
          <w:p w14:paraId="7DBF5F5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sz w:val="18"/>
                <w:szCs w:val="18"/>
              </w:rPr>
            </w:pPr>
            <w:r w:rsidRPr="00862784">
              <w:rPr>
                <w:rFonts w:ascii="Verdana" w:eastAsia="Arial" w:hAnsi="Verdana"/>
                <w:sz w:val="18"/>
                <w:szCs w:val="18"/>
              </w:rPr>
              <w:t>1.1.1.3.</w:t>
            </w:r>
            <w:r w:rsidRPr="00862784">
              <w:rPr>
                <w:rFonts w:ascii="Verdana" w:eastAsia="Arial" w:hAnsi="Verdana"/>
                <w:sz w:val="18"/>
                <w:szCs w:val="18"/>
              </w:rPr>
              <w:tab/>
            </w:r>
            <w:r w:rsidRPr="00862784">
              <w:rPr>
                <w:rFonts w:ascii="Verdana" w:eastAsia="Arial" w:hAnsi="Verdana"/>
                <w:b/>
                <w:sz w:val="18"/>
                <w:szCs w:val="18"/>
              </w:rPr>
              <w:t xml:space="preserve">Pradinės sutarties vertė </w:t>
            </w:r>
            <w:r w:rsidRPr="00862784">
              <w:rPr>
                <w:rFonts w:ascii="Verdana" w:eastAsia="Arial" w:hAnsi="Verdana"/>
                <w:sz w:val="18"/>
                <w:szCs w:val="18"/>
              </w:rPr>
              <w:t>– Specialiosiose sąlygose nurodyta</w:t>
            </w:r>
            <w:r w:rsidRPr="00862784">
              <w:rPr>
                <w:rFonts w:ascii="Verdana" w:eastAsia="Arial" w:hAnsi="Verdana"/>
                <w:b/>
                <w:sz w:val="18"/>
                <w:szCs w:val="18"/>
              </w:rPr>
              <w:t xml:space="preserve"> </w:t>
            </w:r>
            <w:r w:rsidRPr="00862784">
              <w:rPr>
                <w:rFonts w:ascii="Verdana" w:eastAsia="Arial" w:hAnsi="Verdana"/>
                <w:sz w:val="18"/>
                <w:szCs w:val="18"/>
              </w:rPr>
              <w:t>vertė (be PVM);</w:t>
            </w:r>
            <w:r w:rsidRPr="00862784">
              <w:rPr>
                <w:rFonts w:ascii="Verdana" w:eastAsia="Arial" w:hAnsi="Verdana"/>
                <w:b/>
                <w:sz w:val="18"/>
                <w:szCs w:val="18"/>
              </w:rPr>
              <w:t xml:space="preserve"> </w:t>
            </w:r>
          </w:p>
          <w:p w14:paraId="31B9C11C"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1.1.1.4.</w:t>
            </w:r>
            <w:r w:rsidRPr="00862784">
              <w:rPr>
                <w:rFonts w:ascii="Verdana" w:hAnsi="Verdana"/>
                <w:sz w:val="18"/>
                <w:szCs w:val="18"/>
              </w:rPr>
              <w:tab/>
            </w:r>
            <w:r w:rsidRPr="00862784">
              <w:rPr>
                <w:rFonts w:ascii="Verdana" w:eastAsia="Arial" w:hAnsi="Verdana"/>
                <w:b/>
                <w:sz w:val="18"/>
                <w:szCs w:val="18"/>
              </w:rPr>
              <w:t>Prekės</w:t>
            </w:r>
            <w:r w:rsidRPr="00862784">
              <w:rPr>
                <w:rFonts w:ascii="Verdana" w:eastAsia="Arial" w:hAnsi="Verdana"/>
                <w:sz w:val="18"/>
                <w:szCs w:val="18"/>
              </w:rPr>
              <w:t xml:space="preserve"> – </w:t>
            </w:r>
            <w:r w:rsidRPr="00862784">
              <w:rPr>
                <w:rFonts w:ascii="Verdana" w:hAnsi="Verdana"/>
                <w:sz w:val="18"/>
                <w:szCs w:val="18"/>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E3218A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1.1.1.5.</w:t>
            </w:r>
            <w:r w:rsidRPr="00862784">
              <w:rPr>
                <w:rFonts w:ascii="Verdana" w:hAnsi="Verdana"/>
                <w:sz w:val="18"/>
                <w:szCs w:val="18"/>
              </w:rPr>
              <w:tab/>
            </w:r>
            <w:r w:rsidRPr="00862784">
              <w:rPr>
                <w:rFonts w:ascii="Verdana" w:eastAsia="Arial" w:hAnsi="Verdana"/>
                <w:b/>
                <w:sz w:val="18"/>
                <w:szCs w:val="18"/>
              </w:rPr>
              <w:t xml:space="preserve">Prekių perdavimo–priėmimo aktas </w:t>
            </w:r>
            <w:r w:rsidRPr="00862784">
              <w:rPr>
                <w:rFonts w:ascii="Verdana" w:eastAsia="Arial" w:hAnsi="Verdana"/>
                <w:sz w:val="18"/>
                <w:szCs w:val="18"/>
              </w:rPr>
              <w:t>– dokumentas,</w:t>
            </w:r>
            <w:r w:rsidRPr="00862784">
              <w:rPr>
                <w:rFonts w:ascii="Verdana" w:eastAsia="Arial" w:hAnsi="Verdana"/>
                <w:b/>
                <w:sz w:val="18"/>
                <w:szCs w:val="18"/>
              </w:rPr>
              <w:t xml:space="preserve"> </w:t>
            </w:r>
            <w:r w:rsidRPr="00862784">
              <w:rPr>
                <w:rFonts w:ascii="Verdana" w:eastAsia="Arial" w:hAnsi="Verdana"/>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2E985F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1.1.1.6.</w:t>
            </w:r>
            <w:r w:rsidRPr="00862784">
              <w:rPr>
                <w:rFonts w:ascii="Verdana" w:eastAsia="Arial" w:hAnsi="Verdana"/>
                <w:sz w:val="18"/>
                <w:szCs w:val="18"/>
              </w:rPr>
              <w:tab/>
            </w:r>
            <w:r w:rsidRPr="00862784">
              <w:rPr>
                <w:rFonts w:ascii="Verdana" w:hAnsi="Verdana"/>
                <w:b/>
                <w:sz w:val="18"/>
                <w:szCs w:val="18"/>
              </w:rPr>
              <w:t>Prekių trūkumai</w:t>
            </w:r>
            <w:r w:rsidRPr="00862784">
              <w:rPr>
                <w:rFonts w:ascii="Verdana" w:hAnsi="Verdana"/>
                <w:sz w:val="18"/>
                <w:szCs w:val="18"/>
              </w:rPr>
              <w:t xml:space="preserve"> – Prekių perdavimo–priėmimo metu ar Prekių garantinio termino galiojimo metu Pirkėjo ar (ir) trečiųjų asmenų nustatyti Prekių kokybės neatitikimai Sutarties ar (ir) įstatymų bei kitų teisės aktų reikalavimams</w:t>
            </w:r>
            <w:r w:rsidRPr="00862784">
              <w:rPr>
                <w:rFonts w:ascii="Verdana" w:eastAsia="Arial" w:hAnsi="Verdana"/>
                <w:sz w:val="18"/>
                <w:szCs w:val="18"/>
              </w:rPr>
              <w:t>,</w:t>
            </w:r>
            <w:r w:rsidRPr="00862784">
              <w:rPr>
                <w:rFonts w:ascii="Verdana" w:hAnsi="Verdana"/>
                <w:sz w:val="18"/>
                <w:szCs w:val="18"/>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3C4CB10"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sz w:val="18"/>
                <w:szCs w:val="18"/>
              </w:rPr>
            </w:pPr>
            <w:r w:rsidRPr="00862784">
              <w:rPr>
                <w:rFonts w:ascii="Verdana" w:eastAsia="Arial" w:hAnsi="Verdana"/>
                <w:sz w:val="18"/>
                <w:szCs w:val="18"/>
              </w:rPr>
              <w:t>1.1.1.7.</w:t>
            </w:r>
            <w:r w:rsidRPr="00862784">
              <w:rPr>
                <w:rFonts w:ascii="Verdana" w:eastAsia="Arial" w:hAnsi="Verdana"/>
                <w:sz w:val="18"/>
                <w:szCs w:val="18"/>
              </w:rPr>
              <w:tab/>
            </w:r>
            <w:r w:rsidRPr="00862784">
              <w:rPr>
                <w:rFonts w:ascii="Verdana" w:eastAsia="Arial" w:hAnsi="Verdana"/>
                <w:b/>
                <w:sz w:val="18"/>
                <w:szCs w:val="18"/>
              </w:rPr>
              <w:t xml:space="preserve">Sąskaita </w:t>
            </w:r>
            <w:r w:rsidRPr="00862784">
              <w:rPr>
                <w:rFonts w:ascii="Verdana" w:eastAsia="Arial" w:hAnsi="Verdana"/>
                <w:sz w:val="18"/>
                <w:szCs w:val="18"/>
              </w:rPr>
              <w:t>–</w:t>
            </w:r>
            <w:r w:rsidRPr="00862784">
              <w:rPr>
                <w:rFonts w:ascii="Verdana" w:eastAsia="Arial" w:hAnsi="Verdana"/>
                <w:b/>
                <w:sz w:val="18"/>
                <w:szCs w:val="18"/>
              </w:rPr>
              <w:t xml:space="preserve"> </w:t>
            </w:r>
            <w:r w:rsidRPr="00862784">
              <w:rPr>
                <w:rFonts w:ascii="Verdana" w:hAnsi="Verdana"/>
                <w:sz w:val="18"/>
                <w:szCs w:val="18"/>
              </w:rPr>
              <w:t xml:space="preserve">Tiekėjo išrašoma ir Pirkėjui apmokėjimui pateikiama sąskaita faktūra, PVM sąskaita faktūra ar kitas mokėjimo dokumentas už Tiekėjo perduotas bei Pirkėjo priimtas Prekes. </w:t>
            </w:r>
            <w:r w:rsidRPr="00862784">
              <w:rPr>
                <w:rFonts w:ascii="Verdana" w:eastAsia="Arial" w:hAnsi="Verdana"/>
                <w:sz w:val="18"/>
                <w:szCs w:val="18"/>
              </w:rPr>
              <w:t>Jeigu Sutartyje yra numatytas Prekių pristatymas dalimis, Sąskaita gali būti pateikiama dėl kiekvienos dalies atskirai;</w:t>
            </w:r>
          </w:p>
          <w:p w14:paraId="5FAF147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1.1.1.8.</w:t>
            </w:r>
            <w:r w:rsidRPr="00862784">
              <w:rPr>
                <w:rFonts w:ascii="Verdana" w:eastAsia="Arial" w:hAnsi="Verdana"/>
                <w:sz w:val="18"/>
                <w:szCs w:val="18"/>
              </w:rPr>
              <w:tab/>
            </w:r>
            <w:r w:rsidRPr="00862784">
              <w:rPr>
                <w:rFonts w:ascii="Verdana" w:eastAsia="Arial" w:hAnsi="Verdana"/>
                <w:b/>
                <w:sz w:val="18"/>
                <w:szCs w:val="18"/>
              </w:rPr>
              <w:t>Specialiosios sąlygos</w:t>
            </w:r>
            <w:r w:rsidRPr="00862784">
              <w:rPr>
                <w:rFonts w:ascii="Verdana" w:eastAsia="Arial" w:hAnsi="Verdana"/>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AB098D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sz w:val="18"/>
                <w:szCs w:val="18"/>
              </w:rPr>
            </w:pPr>
            <w:r w:rsidRPr="00862784">
              <w:rPr>
                <w:rFonts w:ascii="Verdana" w:eastAsia="Arial" w:hAnsi="Verdana"/>
                <w:sz w:val="18"/>
                <w:szCs w:val="18"/>
              </w:rPr>
              <w:t>1.1.1.9.</w:t>
            </w:r>
            <w:r w:rsidRPr="00862784">
              <w:rPr>
                <w:rFonts w:ascii="Verdana" w:eastAsia="Arial" w:hAnsi="Verdana"/>
                <w:sz w:val="18"/>
                <w:szCs w:val="18"/>
              </w:rPr>
              <w:tab/>
            </w:r>
            <w:r w:rsidRPr="00862784">
              <w:rPr>
                <w:rFonts w:ascii="Verdana" w:eastAsia="Arial" w:hAnsi="Verdana"/>
                <w:b/>
                <w:sz w:val="18"/>
                <w:szCs w:val="18"/>
              </w:rPr>
              <w:t xml:space="preserve">Susitarimas </w:t>
            </w:r>
            <w:r w:rsidRPr="00862784">
              <w:rPr>
                <w:rFonts w:ascii="Verdana" w:eastAsia="Arial" w:hAnsi="Verdana"/>
                <w:sz w:val="18"/>
                <w:szCs w:val="18"/>
              </w:rPr>
              <w:t>– tai dokumentas, kurį Šalys sudaro keisdamos Sutarties sąlygas VPĮ leidžiama apimtimi;</w:t>
            </w:r>
          </w:p>
          <w:p w14:paraId="43E4E6E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sz w:val="18"/>
                <w:szCs w:val="18"/>
              </w:rPr>
            </w:pPr>
            <w:r w:rsidRPr="00862784">
              <w:rPr>
                <w:rFonts w:ascii="Verdana" w:eastAsia="Arial" w:hAnsi="Verdana"/>
                <w:sz w:val="18"/>
                <w:szCs w:val="18"/>
              </w:rPr>
              <w:t>1.1.1.10.</w:t>
            </w:r>
            <w:r w:rsidRPr="00862784">
              <w:rPr>
                <w:rFonts w:ascii="Verdana" w:eastAsia="Arial" w:hAnsi="Verdana"/>
                <w:sz w:val="18"/>
                <w:szCs w:val="18"/>
              </w:rPr>
              <w:tab/>
            </w:r>
            <w:r w:rsidRPr="00862784">
              <w:rPr>
                <w:rFonts w:ascii="Verdana" w:eastAsia="Arial" w:hAnsi="Verdana"/>
                <w:b/>
                <w:sz w:val="18"/>
                <w:szCs w:val="18"/>
              </w:rPr>
              <w:t>Sutarties kaina</w:t>
            </w:r>
            <w:r w:rsidRPr="00862784">
              <w:rPr>
                <w:rFonts w:ascii="Verdana" w:eastAsia="Arial" w:hAnsi="Verdana"/>
                <w:sz w:val="18"/>
                <w:szCs w:val="18"/>
              </w:rPr>
              <w:t xml:space="preserve"> – pagal Sutartį Tiekėjui mokėtina galutinė suma, įskaitant visus privalomus mokesčius ir išlaidas;</w:t>
            </w:r>
          </w:p>
          <w:p w14:paraId="3F7BABA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1.1.1.11.</w:t>
            </w:r>
            <w:r w:rsidRPr="00862784">
              <w:rPr>
                <w:rFonts w:ascii="Verdana" w:eastAsia="Arial" w:hAnsi="Verdana"/>
                <w:sz w:val="18"/>
                <w:szCs w:val="18"/>
              </w:rPr>
              <w:tab/>
            </w:r>
            <w:r w:rsidRPr="00862784">
              <w:rPr>
                <w:rFonts w:ascii="Verdana" w:eastAsia="Arial" w:hAnsi="Verdana"/>
                <w:b/>
                <w:sz w:val="18"/>
                <w:szCs w:val="18"/>
              </w:rPr>
              <w:t xml:space="preserve">Sutarties sąlygos </w:t>
            </w:r>
            <w:r w:rsidRPr="00862784">
              <w:rPr>
                <w:rFonts w:ascii="Verdana" w:eastAsia="Arial" w:hAnsi="Verdana"/>
                <w:sz w:val="18"/>
                <w:szCs w:val="18"/>
              </w:rPr>
              <w:t>– Bendrosios sąlygos ir Specialiosios sąlygos kartu;</w:t>
            </w:r>
          </w:p>
          <w:p w14:paraId="0674D6D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1.1.1.12.</w:t>
            </w:r>
            <w:r w:rsidRPr="00862784">
              <w:rPr>
                <w:rFonts w:ascii="Verdana" w:eastAsia="Arial" w:hAnsi="Verdana"/>
                <w:sz w:val="18"/>
                <w:szCs w:val="18"/>
              </w:rPr>
              <w:tab/>
            </w:r>
            <w:r w:rsidRPr="00862784">
              <w:rPr>
                <w:rFonts w:ascii="Verdana" w:eastAsia="Arial" w:hAnsi="Verdana"/>
                <w:b/>
                <w:sz w:val="18"/>
                <w:szCs w:val="18"/>
              </w:rPr>
              <w:t xml:space="preserve">Sutartis </w:t>
            </w:r>
            <w:r w:rsidRPr="00862784">
              <w:rPr>
                <w:rFonts w:ascii="Verdana" w:eastAsia="Arial" w:hAnsi="Verdana"/>
                <w:sz w:val="18"/>
                <w:szCs w:val="18"/>
              </w:rPr>
              <w:t>– Prekių pirkimo–pardavimo sutartis, kurią sudaro Sutarties sąlygos, Specialiosiose sąlygose išvardyti priedai ir Susitarimai;</w:t>
            </w:r>
          </w:p>
          <w:p w14:paraId="4B62161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1.1.1.13.</w:t>
            </w:r>
            <w:r w:rsidRPr="00862784">
              <w:rPr>
                <w:rFonts w:ascii="Verdana" w:eastAsia="Arial" w:hAnsi="Verdana"/>
                <w:sz w:val="18"/>
                <w:szCs w:val="18"/>
              </w:rPr>
              <w:tab/>
            </w:r>
            <w:r w:rsidRPr="00862784">
              <w:rPr>
                <w:rFonts w:ascii="Verdana" w:eastAsia="Arial" w:hAnsi="Verdana"/>
                <w:b/>
                <w:sz w:val="18"/>
                <w:szCs w:val="18"/>
              </w:rPr>
              <w:t>Šalis</w:t>
            </w:r>
            <w:r w:rsidRPr="00862784">
              <w:rPr>
                <w:rFonts w:ascii="Verdana" w:eastAsia="Arial" w:hAnsi="Verdana"/>
                <w:sz w:val="18"/>
                <w:szCs w:val="18"/>
              </w:rPr>
              <w:t xml:space="preserve"> – Pirkėjas arba Tiekėjas, kiekvienas atskirai, priklausomai nuo konteksto;</w:t>
            </w:r>
          </w:p>
          <w:p w14:paraId="0CF7895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1.1.1.14.</w:t>
            </w:r>
            <w:r w:rsidRPr="00862784">
              <w:rPr>
                <w:rFonts w:ascii="Verdana" w:eastAsia="Arial" w:hAnsi="Verdana"/>
                <w:sz w:val="18"/>
                <w:szCs w:val="18"/>
              </w:rPr>
              <w:tab/>
            </w:r>
            <w:r w:rsidRPr="00862784">
              <w:rPr>
                <w:rFonts w:ascii="Verdana" w:eastAsia="Arial" w:hAnsi="Verdana"/>
                <w:b/>
                <w:sz w:val="18"/>
                <w:szCs w:val="18"/>
              </w:rPr>
              <w:t>Šalys</w:t>
            </w:r>
            <w:r w:rsidRPr="00862784">
              <w:rPr>
                <w:rFonts w:ascii="Verdana" w:eastAsia="Arial" w:hAnsi="Verdana"/>
                <w:sz w:val="18"/>
                <w:szCs w:val="18"/>
              </w:rPr>
              <w:t xml:space="preserve"> – Pirkėjas ir Tiekėjas kartu;</w:t>
            </w:r>
          </w:p>
          <w:p w14:paraId="0F5BAB0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1.1.1.15.</w:t>
            </w:r>
            <w:r w:rsidRPr="00862784">
              <w:rPr>
                <w:rFonts w:ascii="Verdana" w:hAnsi="Verdana"/>
                <w:sz w:val="18"/>
                <w:szCs w:val="18"/>
              </w:rPr>
              <w:tab/>
            </w:r>
            <w:r w:rsidRPr="00862784">
              <w:rPr>
                <w:rFonts w:ascii="Verdana" w:eastAsia="Arial" w:hAnsi="Verdana"/>
                <w:b/>
                <w:sz w:val="18"/>
                <w:szCs w:val="18"/>
              </w:rPr>
              <w:t>Tiekėjas</w:t>
            </w:r>
            <w:r w:rsidRPr="00862784">
              <w:rPr>
                <w:rFonts w:ascii="Verdana" w:eastAsia="Arial" w:hAnsi="Verdana"/>
                <w:sz w:val="18"/>
                <w:szCs w:val="18"/>
              </w:rPr>
              <w:t xml:space="preserve"> – asmuo, kuris Specialiosiose sąlygose yra įvardytas kaip Tiekėjas, </w:t>
            </w:r>
            <w:r w:rsidRPr="00862784">
              <w:rPr>
                <w:rFonts w:ascii="Verdana" w:hAnsi="Verdana"/>
                <w:sz w:val="18"/>
                <w:szCs w:val="18"/>
              </w:rPr>
              <w:t>tiekiantis Specialiosiose sąlygose nurodytas Prekes;</w:t>
            </w:r>
          </w:p>
          <w:p w14:paraId="4ABD647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sz w:val="18"/>
                <w:szCs w:val="18"/>
              </w:rPr>
            </w:pPr>
            <w:r w:rsidRPr="00862784">
              <w:rPr>
                <w:rFonts w:ascii="Verdana" w:eastAsia="Arial" w:hAnsi="Verdana"/>
                <w:sz w:val="18"/>
                <w:szCs w:val="18"/>
              </w:rPr>
              <w:t>1.1.1.16.</w:t>
            </w:r>
            <w:r w:rsidRPr="00862784">
              <w:rPr>
                <w:rFonts w:ascii="Verdana" w:eastAsia="Arial" w:hAnsi="Verdana"/>
                <w:sz w:val="18"/>
                <w:szCs w:val="18"/>
              </w:rPr>
              <w:tab/>
            </w:r>
            <w:r w:rsidRPr="00862784">
              <w:rPr>
                <w:rFonts w:ascii="Verdana" w:eastAsia="Arial" w:hAnsi="Verdana"/>
                <w:b/>
                <w:sz w:val="18"/>
                <w:szCs w:val="18"/>
              </w:rPr>
              <w:t xml:space="preserve">VPĮ </w:t>
            </w:r>
            <w:r w:rsidRPr="00862784">
              <w:rPr>
                <w:rFonts w:ascii="Verdana" w:eastAsia="Arial" w:hAnsi="Verdana"/>
                <w:sz w:val="18"/>
                <w:szCs w:val="18"/>
              </w:rPr>
              <w:t>– Lietuvos Respublikos viešųjų pirkimų įstatymas.</w:t>
            </w:r>
          </w:p>
          <w:p w14:paraId="5EC40E2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1.1.1.17.</w:t>
            </w:r>
            <w:r w:rsidRPr="00862784">
              <w:rPr>
                <w:rFonts w:ascii="Verdana" w:eastAsia="Arial" w:hAnsi="Verdana"/>
                <w:sz w:val="18"/>
                <w:szCs w:val="18"/>
              </w:rPr>
              <w:tab/>
              <w:t>Kitų Sutartyje didžiąja raide rašomų sąvokų reikšmės yra nurodytos Sutarties tekste.</w:t>
            </w:r>
          </w:p>
          <w:p w14:paraId="2260081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1.1.1.18.</w:t>
            </w:r>
            <w:r w:rsidRPr="00862784">
              <w:rPr>
                <w:rFonts w:ascii="Verdana" w:eastAsia="Arial" w:hAnsi="Verdana"/>
                <w:sz w:val="18"/>
                <w:szCs w:val="18"/>
              </w:rPr>
              <w:tab/>
              <w:t xml:space="preserve">Sutartyje neapibrėžtos sąvokos suprantamos ir aiškinamos taip, kaip jas apibrėžia VPĮ ir kiti </w:t>
            </w:r>
            <w:r w:rsidRPr="00862784">
              <w:rPr>
                <w:rFonts w:ascii="Verdana" w:hAnsi="Verdana"/>
                <w:sz w:val="18"/>
                <w:szCs w:val="18"/>
              </w:rPr>
              <w:t>įstatymai bei teisės aktai</w:t>
            </w:r>
            <w:r w:rsidRPr="00862784">
              <w:rPr>
                <w:rFonts w:ascii="Verdana" w:eastAsia="Arial" w:hAnsi="Verdana"/>
                <w:sz w:val="18"/>
                <w:szCs w:val="18"/>
              </w:rPr>
              <w:t>, galiojantys Sutarties sudarymo ir vykdymo metu.</w:t>
            </w:r>
          </w:p>
          <w:p w14:paraId="592277D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1.1.1.19.</w:t>
            </w:r>
            <w:r w:rsidRPr="00862784">
              <w:rPr>
                <w:rFonts w:ascii="Verdana" w:eastAsia="Arial" w:hAnsi="Verdana"/>
                <w:sz w:val="18"/>
                <w:szCs w:val="18"/>
              </w:rPr>
              <w:tab/>
              <w:t>Kitos Sutartyje vartojamos sąvokos ir terminai turi bendrinę reikšmę arba artimiausią Sutarties pobūdžiui specialiąją reikšmę, jei Sutartyje nėra nustatyta ir paaiškinta kitokia jų reikšmė.</w:t>
            </w:r>
          </w:p>
          <w:p w14:paraId="1A5BB8F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4BD39101" w14:textId="77777777" w:rsidR="00176DE5" w:rsidRPr="00862784" w:rsidRDefault="00176DE5" w:rsidP="00862784">
            <w:pPr>
              <w:keepNext/>
              <w:keepLines/>
              <w:tabs>
                <w:tab w:val="left" w:pos="567"/>
              </w:tabs>
              <w:spacing w:after="0" w:line="256" w:lineRule="auto"/>
              <w:jc w:val="center"/>
              <w:rPr>
                <w:rFonts w:ascii="Verdana" w:eastAsia="Cambria" w:hAnsi="Verdana"/>
                <w:b/>
                <w:sz w:val="18"/>
                <w:szCs w:val="18"/>
                <w14:numSpacing w14:val="tabular"/>
              </w:rPr>
            </w:pPr>
            <w:r w:rsidRPr="00862784">
              <w:rPr>
                <w:rFonts w:ascii="Verdana" w:eastAsia="Cambria" w:hAnsi="Verdana"/>
                <w:b/>
                <w:sz w:val="18"/>
                <w:szCs w:val="18"/>
                <w14:numSpacing w14:val="tabular"/>
              </w:rPr>
              <w:t>1.2.</w:t>
            </w:r>
            <w:r w:rsidRPr="00862784">
              <w:rPr>
                <w:rFonts w:ascii="Verdana" w:eastAsia="Cambria" w:hAnsi="Verdana"/>
                <w:b/>
                <w:sz w:val="18"/>
                <w:szCs w:val="18"/>
                <w14:numSpacing w14:val="tabular"/>
              </w:rPr>
              <w:tab/>
              <w:t>Sutarties aiškinimas</w:t>
            </w:r>
          </w:p>
          <w:p w14:paraId="0E6EB2D3" w14:textId="77777777" w:rsidR="00176DE5" w:rsidRPr="00862784" w:rsidRDefault="00176DE5" w:rsidP="00862784">
            <w:pPr>
              <w:keepNext/>
              <w:keepLines/>
              <w:tabs>
                <w:tab w:val="left" w:pos="567"/>
              </w:tabs>
              <w:spacing w:after="0" w:line="256" w:lineRule="auto"/>
              <w:ind w:left="792"/>
              <w:jc w:val="both"/>
              <w:rPr>
                <w:rFonts w:ascii="Verdana" w:eastAsia="Cambria" w:hAnsi="Verdana"/>
                <w:b/>
                <w:sz w:val="18"/>
                <w:szCs w:val="18"/>
                <w14:numSpacing w14:val="tabular"/>
              </w:rPr>
            </w:pPr>
          </w:p>
          <w:p w14:paraId="47CF0BD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1.2.1.</w:t>
            </w:r>
            <w:r w:rsidRPr="00862784">
              <w:rPr>
                <w:rFonts w:ascii="Verdana" w:eastAsia="Arial" w:hAnsi="Verdana"/>
                <w:sz w:val="18"/>
                <w:szCs w:val="18"/>
              </w:rPr>
              <w:tab/>
              <w:t>Sutartis yra sudaryta ir turi būti aiškinama pagal Lietuvos Respublikos teisės aktus.</w:t>
            </w:r>
          </w:p>
          <w:p w14:paraId="6D06F480"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w:t>
            </w:r>
            <w:r w:rsidRPr="00862784">
              <w:rPr>
                <w:rFonts w:ascii="Verdana" w:eastAsia="Arial" w:hAnsi="Verdana"/>
                <w:sz w:val="18"/>
                <w:szCs w:val="18"/>
              </w:rPr>
              <w:tab/>
              <w:t xml:space="preserve">Jei Bendrosios sąlygos ir (ar) Specialiosios sąlygos prieštarauja VPĮ ir kitų teisės aktų reikalavimams, </w:t>
            </w:r>
            <w:r w:rsidRPr="00862784">
              <w:rPr>
                <w:rFonts w:ascii="Verdana" w:eastAsia="Arial" w:hAnsi="Verdana"/>
                <w:sz w:val="18"/>
                <w:szCs w:val="18"/>
              </w:rPr>
              <w:lastRenderedPageBreak/>
              <w:t xml:space="preserve">taikomos VPĮ ir kitų teisės aktų nuostatos. </w:t>
            </w:r>
          </w:p>
          <w:p w14:paraId="3EDEBCD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1.2.3.</w:t>
            </w:r>
            <w:r w:rsidRPr="00862784">
              <w:rPr>
                <w:rFonts w:ascii="Verdana" w:eastAsia="Arial" w:hAnsi="Verdana"/>
                <w:sz w:val="18"/>
                <w:szCs w:val="18"/>
              </w:rPr>
              <w:tab/>
              <w:t>Diena Sutartyje reiškia kalendorinę dieną.</w:t>
            </w:r>
          </w:p>
          <w:p w14:paraId="01FEBAE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1.2.4.</w:t>
            </w:r>
            <w:r w:rsidRPr="00862784">
              <w:rPr>
                <w:rFonts w:ascii="Verdana" w:eastAsia="Arial" w:hAnsi="Verdana"/>
                <w:sz w:val="18"/>
                <w:szCs w:val="18"/>
              </w:rPr>
              <w:tab/>
              <w:t>Darbo diena Sutartyje reiškia bet kurią dieną, išskyrus šeštadienį, sekmadienį ir švenčių dienas Lietuvoje, nurodytas Lietuvos Respublikos darbo kodekse.</w:t>
            </w:r>
          </w:p>
          <w:p w14:paraId="2454F800"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1.2.5.</w:t>
            </w:r>
            <w:r w:rsidRPr="00862784">
              <w:rPr>
                <w:rFonts w:ascii="Verdana" w:eastAsia="Arial" w:hAnsi="Verdana"/>
                <w:sz w:val="18"/>
                <w:szCs w:val="18"/>
              </w:rPr>
              <w:tab/>
              <w:t>Terminai pagal Sutartį yra skaičiuojami metais, mėnesiais, savaitėmis, darbo dienomis, kalendorinėmis dienomis ir valandomis.</w:t>
            </w:r>
          </w:p>
          <w:p w14:paraId="6ABAE7CC"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1.2.6.</w:t>
            </w:r>
            <w:r w:rsidRPr="00862784">
              <w:rPr>
                <w:rFonts w:ascii="Verdana" w:eastAsia="Arial" w:hAnsi="Verdana"/>
                <w:sz w:val="18"/>
                <w:szCs w:val="18"/>
              </w:rPr>
              <w:tab/>
              <w:t>Kvalifikacija, rėmimasis kitų ūkio subjektų pajėgumais, Prekių apimtis, peržiūra suprantami taip, kaip nustatyta VPĮ bei jį įgyvendinančiuose teisės aktuose.</w:t>
            </w:r>
          </w:p>
          <w:p w14:paraId="1F5B7F1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1.2.7.</w:t>
            </w:r>
            <w:r w:rsidRPr="00862784">
              <w:rPr>
                <w:rFonts w:ascii="Verdana" w:eastAsia="Arial" w:hAnsi="Verdana"/>
                <w:sz w:val="18"/>
                <w:szCs w:val="18"/>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2834A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1.2.8.</w:t>
            </w:r>
            <w:r w:rsidRPr="00862784">
              <w:rPr>
                <w:rFonts w:ascii="Verdana" w:eastAsia="Arial" w:hAnsi="Verdana"/>
                <w:sz w:val="18"/>
                <w:szCs w:val="18"/>
              </w:rPr>
              <w:tab/>
              <w:t>Informuoti, pranešti, įspėti arba atsakyti reiškia pateikti informaciją, pranešimą, įspėjimą arba atsakymą Bendrosiose ir (ar) Specialiosiose sąlygose nustatyta tvarka.</w:t>
            </w:r>
          </w:p>
          <w:p w14:paraId="6577EE0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1.2.9.</w:t>
            </w:r>
            <w:r w:rsidRPr="00862784">
              <w:rPr>
                <w:rFonts w:ascii="Verdana" w:eastAsia="Arial" w:hAnsi="Verdana"/>
                <w:sz w:val="18"/>
                <w:szCs w:val="18"/>
              </w:rPr>
              <w:tab/>
              <w:t>Patvirtinti reiškia pateikti patvirtinimą raštu arba pasirašyti dokumentą be išlygų ar su išlygomis, išskyrus atvejus, kai asmuo, pasirašydamas dokumentą, nurodo, jog atsisako jį patvirtinti.</w:t>
            </w:r>
          </w:p>
          <w:p w14:paraId="44F4B30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rPr>
            </w:pPr>
            <w:r w:rsidRPr="00862784">
              <w:rPr>
                <w:rFonts w:ascii="Verdana" w:eastAsia="Arial" w:hAnsi="Verdana"/>
                <w:color w:val="000000"/>
                <w:sz w:val="18"/>
                <w:szCs w:val="18"/>
              </w:rPr>
              <w:t>1.2.10.</w:t>
            </w:r>
            <w:r w:rsidRPr="00862784">
              <w:rPr>
                <w:rFonts w:ascii="Verdana" w:eastAsia="Arial" w:hAnsi="Verdana"/>
                <w:color w:val="000000"/>
                <w:sz w:val="18"/>
                <w:szCs w:val="18"/>
              </w:rPr>
              <w:tab/>
            </w:r>
            <w:r w:rsidRPr="00862784">
              <w:rPr>
                <w:rFonts w:ascii="Verdana" w:eastAsia="Arial" w:hAnsi="Verdana"/>
                <w:color w:val="000000"/>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84FDD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rPr>
            </w:pPr>
            <w:r w:rsidRPr="00862784">
              <w:rPr>
                <w:rFonts w:ascii="Verdana" w:eastAsia="Arial" w:hAnsi="Verdana"/>
                <w:color w:val="000000"/>
                <w:sz w:val="18"/>
                <w:szCs w:val="18"/>
              </w:rPr>
              <w:t>1.2.11.</w:t>
            </w:r>
            <w:r w:rsidRPr="00862784">
              <w:rPr>
                <w:rFonts w:ascii="Verdana" w:eastAsia="Arial" w:hAnsi="Verdana"/>
                <w:color w:val="000000"/>
                <w:sz w:val="18"/>
                <w:szCs w:val="18"/>
              </w:rPr>
              <w:tab/>
            </w:r>
            <w:r w:rsidRPr="00862784">
              <w:rPr>
                <w:rFonts w:ascii="Verdana" w:eastAsia="Arial" w:hAnsi="Verdana"/>
                <w:color w:val="000000"/>
                <w:sz w:val="18"/>
                <w:szCs w:val="18"/>
                <w:shd w:val="clear" w:color="auto" w:fill="FFFFFF"/>
              </w:rPr>
              <w:t>Jeigu Sutartyje nurodyta reikšmė skaičiais ir žodžiais skiriasi, vadovaujamasi žodžiais nurodyta reikšme.</w:t>
            </w:r>
          </w:p>
          <w:p w14:paraId="5B0BFDD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rPr>
            </w:pPr>
            <w:r w:rsidRPr="00862784">
              <w:rPr>
                <w:rFonts w:ascii="Verdana" w:eastAsia="Arial" w:hAnsi="Verdana"/>
                <w:color w:val="000000"/>
                <w:sz w:val="18"/>
                <w:szCs w:val="18"/>
              </w:rPr>
              <w:t>1.2.12.</w:t>
            </w:r>
            <w:r w:rsidRPr="00862784">
              <w:rPr>
                <w:rFonts w:ascii="Verdana" w:eastAsia="Arial" w:hAnsi="Verdana"/>
                <w:color w:val="000000"/>
                <w:sz w:val="18"/>
                <w:szCs w:val="18"/>
              </w:rPr>
              <w:tab/>
            </w:r>
            <w:r w:rsidRPr="00862784">
              <w:rPr>
                <w:rFonts w:ascii="Verdana" w:eastAsia="Arial" w:hAnsi="Verdana"/>
                <w:color w:val="000000"/>
                <w:sz w:val="18"/>
                <w:szCs w:val="18"/>
                <w:shd w:val="clear" w:color="auto" w:fill="FFFFFF"/>
              </w:rPr>
              <w:t>Jei pateikiamos nuorodos į teisės aktus, turi būti taikomos aktualios teisės aktų redakcijos, jeigu nenurodyta kitaip.</w:t>
            </w:r>
          </w:p>
          <w:p w14:paraId="761548E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rPr>
            </w:pPr>
          </w:p>
          <w:p w14:paraId="299B1ADE"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1.3.</w:t>
            </w:r>
            <w:r w:rsidRPr="00862784">
              <w:rPr>
                <w:rFonts w:ascii="Verdana" w:eastAsia="Arial" w:hAnsi="Verdana"/>
                <w:b/>
                <w:sz w:val="18"/>
                <w:szCs w:val="18"/>
              </w:rPr>
              <w:tab/>
              <w:t>Dokumentų viršenybė</w:t>
            </w:r>
          </w:p>
          <w:p w14:paraId="3E6272D1"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outlineLvl w:val="1"/>
              <w:rPr>
                <w:rFonts w:ascii="Verdana" w:eastAsia="Arial" w:hAnsi="Verdana"/>
                <w:b/>
                <w:sz w:val="18"/>
                <w:szCs w:val="18"/>
              </w:rPr>
            </w:pPr>
          </w:p>
          <w:p w14:paraId="61DB904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1.3.1.</w:t>
            </w:r>
            <w:r w:rsidRPr="00862784">
              <w:rPr>
                <w:rFonts w:ascii="Verdana" w:eastAsia="Cambria" w:hAnsi="Verdan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3F3B7B51" w14:textId="77777777" w:rsidR="00176DE5" w:rsidRPr="00862784" w:rsidRDefault="00176DE5" w:rsidP="00862784">
            <w:pPr>
              <w:tabs>
                <w:tab w:val="left" w:pos="709"/>
              </w:tabs>
              <w:spacing w:after="0"/>
              <w:jc w:val="both"/>
              <w:outlineLvl w:val="2"/>
              <w:rPr>
                <w:rFonts w:ascii="Verdana" w:eastAsia="Trebuchet MS" w:hAnsi="Verdana"/>
                <w:color w:val="000000"/>
                <w:sz w:val="18"/>
                <w:szCs w:val="18"/>
                <w:lang w:eastAsia="lt-LT"/>
              </w:rPr>
            </w:pPr>
            <w:r w:rsidRPr="00862784">
              <w:rPr>
                <w:rFonts w:ascii="Verdana" w:eastAsia="Trebuchet MS" w:hAnsi="Verdana"/>
                <w:color w:val="000000"/>
                <w:sz w:val="18"/>
                <w:szCs w:val="18"/>
                <w:lang w:eastAsia="lt-LT"/>
              </w:rPr>
              <w:t>1.3.1.1. Techninė specifikacija;</w:t>
            </w:r>
          </w:p>
          <w:p w14:paraId="67F6A5BE" w14:textId="77777777" w:rsidR="00176DE5" w:rsidRPr="00862784" w:rsidRDefault="00176DE5" w:rsidP="00862784">
            <w:pPr>
              <w:tabs>
                <w:tab w:val="left" w:pos="709"/>
              </w:tabs>
              <w:spacing w:after="0"/>
              <w:jc w:val="both"/>
              <w:outlineLvl w:val="2"/>
              <w:rPr>
                <w:rFonts w:ascii="Verdana" w:eastAsia="Trebuchet MS" w:hAnsi="Verdana"/>
                <w:color w:val="000000"/>
                <w:sz w:val="18"/>
                <w:szCs w:val="18"/>
                <w:lang w:eastAsia="lt-LT"/>
              </w:rPr>
            </w:pPr>
            <w:r w:rsidRPr="00862784">
              <w:rPr>
                <w:rFonts w:ascii="Verdana" w:eastAsia="Trebuchet MS" w:hAnsi="Verdana"/>
                <w:color w:val="000000"/>
                <w:sz w:val="18"/>
                <w:szCs w:val="18"/>
                <w:lang w:eastAsia="lt-LT"/>
              </w:rPr>
              <w:t>1.3.1.2. Specialiosios sąlygos;</w:t>
            </w:r>
          </w:p>
          <w:p w14:paraId="7C41699F" w14:textId="77777777" w:rsidR="00176DE5" w:rsidRPr="00862784" w:rsidRDefault="00176DE5" w:rsidP="00862784">
            <w:pPr>
              <w:tabs>
                <w:tab w:val="left" w:pos="709"/>
              </w:tabs>
              <w:spacing w:after="0"/>
              <w:jc w:val="both"/>
              <w:outlineLvl w:val="2"/>
              <w:rPr>
                <w:rFonts w:ascii="Verdana" w:eastAsia="Trebuchet MS" w:hAnsi="Verdana"/>
                <w:color w:val="000000"/>
                <w:sz w:val="18"/>
                <w:szCs w:val="18"/>
                <w:lang w:eastAsia="lt-LT"/>
              </w:rPr>
            </w:pPr>
            <w:r w:rsidRPr="00862784">
              <w:rPr>
                <w:rFonts w:ascii="Verdana" w:eastAsia="Trebuchet MS" w:hAnsi="Verdana"/>
                <w:color w:val="000000"/>
                <w:sz w:val="18"/>
                <w:szCs w:val="18"/>
                <w:lang w:eastAsia="lt-LT"/>
              </w:rPr>
              <w:t>1.3.1.3. Bendrosios sąlygos;</w:t>
            </w:r>
          </w:p>
          <w:p w14:paraId="747E05C6" w14:textId="77777777" w:rsidR="00176DE5" w:rsidRPr="00862784" w:rsidRDefault="00176DE5" w:rsidP="00862784">
            <w:pPr>
              <w:tabs>
                <w:tab w:val="left" w:pos="709"/>
              </w:tabs>
              <w:spacing w:after="0"/>
              <w:jc w:val="both"/>
              <w:outlineLvl w:val="2"/>
              <w:rPr>
                <w:rFonts w:ascii="Verdana" w:eastAsia="Trebuchet MS" w:hAnsi="Verdana"/>
                <w:color w:val="000000"/>
                <w:sz w:val="18"/>
                <w:szCs w:val="18"/>
                <w:lang w:eastAsia="lt-LT"/>
              </w:rPr>
            </w:pPr>
            <w:r w:rsidRPr="00862784">
              <w:rPr>
                <w:rFonts w:ascii="Verdana" w:eastAsia="Trebuchet MS" w:hAnsi="Verdana"/>
                <w:color w:val="000000"/>
                <w:sz w:val="18"/>
                <w:szCs w:val="18"/>
                <w:lang w:eastAsia="lt-LT"/>
              </w:rPr>
              <w:t>1.3.1.4. Pirkimo dokumentai (išskyrus techninę specifikaciją);</w:t>
            </w:r>
          </w:p>
          <w:p w14:paraId="21B07771" w14:textId="77777777" w:rsidR="00176DE5" w:rsidRPr="00862784" w:rsidRDefault="00176DE5" w:rsidP="00862784">
            <w:pPr>
              <w:tabs>
                <w:tab w:val="left" w:pos="709"/>
              </w:tabs>
              <w:spacing w:after="0"/>
              <w:jc w:val="both"/>
              <w:outlineLvl w:val="2"/>
              <w:rPr>
                <w:rFonts w:ascii="Verdana" w:eastAsia="Trebuchet MS" w:hAnsi="Verdana"/>
                <w:color w:val="000000"/>
                <w:sz w:val="18"/>
                <w:szCs w:val="18"/>
                <w:lang w:eastAsia="lt-LT"/>
              </w:rPr>
            </w:pPr>
            <w:r w:rsidRPr="00862784">
              <w:rPr>
                <w:rFonts w:ascii="Verdana" w:eastAsia="Trebuchet MS" w:hAnsi="Verdana"/>
                <w:color w:val="000000"/>
                <w:sz w:val="18"/>
                <w:szCs w:val="18"/>
                <w:lang w:eastAsia="lt-LT"/>
              </w:rPr>
              <w:t>1.3.1.5. Pasiūlymas;</w:t>
            </w:r>
          </w:p>
          <w:p w14:paraId="09E2DCEE" w14:textId="77777777" w:rsidR="00176DE5" w:rsidRPr="00862784" w:rsidRDefault="00176DE5" w:rsidP="00862784">
            <w:pPr>
              <w:tabs>
                <w:tab w:val="left" w:pos="709"/>
              </w:tabs>
              <w:spacing w:after="0"/>
              <w:jc w:val="both"/>
              <w:outlineLvl w:val="2"/>
              <w:rPr>
                <w:rFonts w:ascii="Verdana" w:eastAsia="Trebuchet MS" w:hAnsi="Verdana"/>
                <w:color w:val="000000"/>
                <w:sz w:val="18"/>
                <w:szCs w:val="18"/>
                <w:lang w:eastAsia="lt-LT"/>
              </w:rPr>
            </w:pPr>
            <w:r w:rsidRPr="00862784">
              <w:rPr>
                <w:rFonts w:ascii="Verdana" w:eastAsia="Trebuchet MS" w:hAnsi="Verdana"/>
                <w:color w:val="000000"/>
                <w:sz w:val="18"/>
                <w:szCs w:val="18"/>
                <w:lang w:eastAsia="lt-LT"/>
              </w:rPr>
              <w:t>1.3.1.6. Kiti Specialiosiose sąlygose išvardinti priedai.</w:t>
            </w:r>
          </w:p>
          <w:p w14:paraId="5F4256B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1.3.2.</w:t>
            </w:r>
            <w:r w:rsidRPr="00862784">
              <w:rPr>
                <w:rFonts w:ascii="Verdana" w:eastAsia="Cambria" w:hAnsi="Verdana"/>
                <w:sz w:val="18"/>
                <w:szCs w:val="18"/>
              </w:rPr>
              <w:tab/>
              <w:t xml:space="preserve"> Tuo atveju, kai Šalių Susitarimu yra keičiamos Sutarties sąlygos, naujai sutartos Sutarties sąlygos turi viršenybę prieš pakeistąsias.</w:t>
            </w:r>
          </w:p>
          <w:p w14:paraId="0F06D7B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1.3.3.</w:t>
            </w:r>
            <w:r w:rsidRPr="00862784">
              <w:rPr>
                <w:rFonts w:ascii="Verdana" w:eastAsia="Cambria" w:hAnsi="Verdana"/>
                <w:sz w:val="18"/>
                <w:szCs w:val="18"/>
              </w:rPr>
              <w:tab/>
              <w:t>Jeigu Šalys susitaria dėl Sutarties sąlygų arba priedo papildymo nauja sąlyga, neatitikimo ar neaiškumo atveju tokia sąlyga turi viršenybę atitinkamai kitų Sutarties sąlygų arba kitų to priedo sąlygų atžvilgiu.</w:t>
            </w:r>
          </w:p>
          <w:p w14:paraId="148F859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1.3.4.</w:t>
            </w:r>
            <w:r w:rsidRPr="00862784">
              <w:rPr>
                <w:rFonts w:ascii="Verdana" w:eastAsia="Arial" w:hAnsi="Verdana"/>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62784">
              <w:rPr>
                <w:rFonts w:ascii="Verdana" w:eastAsia="Arial" w:hAnsi="Verdana"/>
                <w:sz w:val="18"/>
                <w:szCs w:val="18"/>
                <w:vertAlign w:val="superscript"/>
              </w:rPr>
              <w:t>1</w:t>
            </w:r>
            <w:r w:rsidRPr="00862784">
              <w:rPr>
                <w:rFonts w:ascii="Verdana" w:eastAsia="Arial" w:hAnsi="Verdana"/>
                <w:sz w:val="18"/>
                <w:szCs w:val="18"/>
              </w:rPr>
              <w:t xml:space="preserve">). </w:t>
            </w:r>
          </w:p>
          <w:p w14:paraId="6105BFF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34A217BC"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2.</w:t>
            </w:r>
            <w:r w:rsidRPr="00862784">
              <w:rPr>
                <w:rFonts w:ascii="Verdana" w:eastAsia="Arial" w:hAnsi="Verdana"/>
                <w:b/>
                <w:caps/>
                <w:sz w:val="18"/>
                <w:szCs w:val="18"/>
              </w:rPr>
              <w:tab/>
              <w:t>Sutarties dalykas</w:t>
            </w:r>
          </w:p>
          <w:p w14:paraId="49755931"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jc w:val="both"/>
              <w:rPr>
                <w:rFonts w:ascii="Verdana" w:eastAsia="Arial" w:hAnsi="Verdana"/>
                <w:b/>
                <w:caps/>
                <w:sz w:val="18"/>
                <w:szCs w:val="18"/>
              </w:rPr>
            </w:pPr>
          </w:p>
          <w:p w14:paraId="35EB9B19" w14:textId="77777777" w:rsidR="00176DE5" w:rsidRPr="00862784" w:rsidRDefault="00176DE5" w:rsidP="00862784">
            <w:pPr>
              <w:widowControl w:val="0"/>
              <w:tabs>
                <w:tab w:val="left" w:pos="426"/>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2.1.</w:t>
            </w:r>
            <w:r w:rsidRPr="00862784">
              <w:rPr>
                <w:rFonts w:ascii="Verdana" w:eastAsia="Cambria" w:hAnsi="Verdana"/>
                <w:sz w:val="18"/>
                <w:szCs w:val="18"/>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AA9CFF2" w14:textId="77777777" w:rsidR="00176DE5" w:rsidRPr="00862784" w:rsidRDefault="00176DE5" w:rsidP="00862784">
            <w:pPr>
              <w:widowControl w:val="0"/>
              <w:tabs>
                <w:tab w:val="left" w:pos="426"/>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2.2.</w:t>
            </w:r>
            <w:r w:rsidRPr="00862784">
              <w:rPr>
                <w:rFonts w:ascii="Verdana" w:eastAsia="Arial" w:hAnsi="Verdana"/>
                <w:sz w:val="18"/>
                <w:szCs w:val="18"/>
              </w:rPr>
              <w:tab/>
              <w:t xml:space="preserve">Šalys, vykdydamos Sutartį, įsipareigoja laikytis visų Sutarties vykdymui taikytinų </w:t>
            </w:r>
            <w:r w:rsidRPr="00862784">
              <w:rPr>
                <w:rFonts w:ascii="Verdana" w:hAnsi="Verdana"/>
                <w:sz w:val="18"/>
                <w:szCs w:val="18"/>
              </w:rPr>
              <w:t>įstatymų bei kitų teisės aktų</w:t>
            </w:r>
            <w:r w:rsidRPr="00862784">
              <w:rPr>
                <w:rFonts w:ascii="Verdana" w:eastAsia="Arial" w:hAnsi="Verdana"/>
                <w:sz w:val="18"/>
                <w:szCs w:val="18"/>
              </w:rPr>
              <w:t xml:space="preserve"> reikalavimų. Šalis turi teisę reikalauti, kad kita Šalis įvykdytų visus</w:t>
            </w:r>
            <w:r w:rsidRPr="00862784">
              <w:rPr>
                <w:rFonts w:ascii="Verdana" w:hAnsi="Verdana"/>
                <w:sz w:val="18"/>
                <w:szCs w:val="18"/>
              </w:rPr>
              <w:t xml:space="preserve"> įstatymų bei kitų teisės aktų</w:t>
            </w:r>
            <w:r w:rsidRPr="00862784">
              <w:rPr>
                <w:rFonts w:ascii="Verdana" w:eastAsia="Arial" w:hAnsi="Verdana"/>
                <w:sz w:val="18"/>
                <w:szCs w:val="18"/>
              </w:rPr>
              <w:t xml:space="preserve"> reikalavimus, taikomus Sutarties vykdymui. Nė viena iš Sutarties sąlygų nereiškia ir negali būti aiškinama kaip Pirkėjo atsisakymas </w:t>
            </w:r>
            <w:r w:rsidRPr="00862784">
              <w:rPr>
                <w:rFonts w:ascii="Verdana" w:hAnsi="Verdana"/>
                <w:sz w:val="18"/>
                <w:szCs w:val="18"/>
              </w:rPr>
              <w:t>įstatymuose bei kituose teisės aktuose</w:t>
            </w:r>
            <w:r w:rsidRPr="00862784">
              <w:rPr>
                <w:rFonts w:ascii="Verdana" w:eastAsia="Arial" w:hAnsi="Verdana"/>
                <w:sz w:val="18"/>
                <w:szCs w:val="18"/>
              </w:rPr>
              <w:t xml:space="preserve"> numatytų ir Sutartimi neaptartų Pirkėjo kitų teisių ir garantijų, susijusių su netinkamu Prekių tiekimu ar jų kokybe, arba kaip Tiekėjo atsisakymas </w:t>
            </w:r>
            <w:r w:rsidRPr="00862784">
              <w:rPr>
                <w:rFonts w:ascii="Verdana" w:hAnsi="Verdana"/>
                <w:sz w:val="18"/>
                <w:szCs w:val="18"/>
              </w:rPr>
              <w:t>įstatymuose bei kituose teisės aktuose</w:t>
            </w:r>
            <w:r w:rsidRPr="00862784">
              <w:rPr>
                <w:rFonts w:ascii="Verdana" w:eastAsia="Arial" w:hAnsi="Verdana"/>
                <w:sz w:val="18"/>
                <w:szCs w:val="18"/>
              </w:rPr>
              <w:t xml:space="preserve"> numatytų ir Sutartimi neaptartų Tiekėjo kitų teisių ir garantijų dėl atlyginimo už Prekes gavimo.</w:t>
            </w:r>
          </w:p>
          <w:p w14:paraId="4F9B43CA" w14:textId="77777777" w:rsidR="00176DE5" w:rsidRPr="00862784" w:rsidRDefault="00176DE5" w:rsidP="00862784">
            <w:pPr>
              <w:widowControl w:val="0"/>
              <w:tabs>
                <w:tab w:val="left" w:pos="426"/>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2.3.</w:t>
            </w:r>
            <w:r w:rsidRPr="00862784">
              <w:rPr>
                <w:rFonts w:ascii="Verdana" w:eastAsia="Arial" w:hAnsi="Verdana"/>
                <w:sz w:val="18"/>
                <w:szCs w:val="18"/>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2848429" w14:textId="77777777" w:rsidR="00176DE5" w:rsidRPr="00862784" w:rsidRDefault="00176DE5" w:rsidP="00862784">
            <w:pPr>
              <w:widowControl w:val="0"/>
              <w:tabs>
                <w:tab w:val="left" w:pos="426"/>
                <w:tab w:val="left" w:pos="567"/>
                <w:tab w:val="left" w:pos="851"/>
                <w:tab w:val="left" w:pos="992"/>
                <w:tab w:val="left" w:pos="1134"/>
              </w:tabs>
              <w:spacing w:after="0" w:line="256" w:lineRule="auto"/>
              <w:jc w:val="both"/>
              <w:rPr>
                <w:rFonts w:ascii="Verdana" w:eastAsia="Arial" w:hAnsi="Verdana"/>
                <w:sz w:val="18"/>
                <w:szCs w:val="18"/>
              </w:rPr>
            </w:pPr>
          </w:p>
          <w:p w14:paraId="00CEE254"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3.</w:t>
            </w:r>
            <w:r w:rsidRPr="00862784">
              <w:rPr>
                <w:rFonts w:ascii="Verdana" w:eastAsia="Arial" w:hAnsi="Verdana"/>
                <w:b/>
                <w:caps/>
                <w:sz w:val="18"/>
                <w:szCs w:val="18"/>
              </w:rPr>
              <w:tab/>
              <w:t>TIEKĖJAS ir kiti Sutarties vykdymui pasitelkiami asmenys</w:t>
            </w:r>
          </w:p>
          <w:p w14:paraId="1BCD644B"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rPr>
                <w:rFonts w:ascii="Verdana" w:eastAsia="Arial" w:hAnsi="Verdana"/>
                <w:b/>
                <w:caps/>
                <w:sz w:val="18"/>
                <w:szCs w:val="18"/>
              </w:rPr>
            </w:pPr>
          </w:p>
          <w:p w14:paraId="318D586E" w14:textId="77777777" w:rsidR="00176DE5" w:rsidRPr="00862784" w:rsidRDefault="00176DE5" w:rsidP="00862784">
            <w:pPr>
              <w:keepNext/>
              <w:keepLines/>
              <w:widowControl w:val="0"/>
              <w:tabs>
                <w:tab w:val="left" w:pos="0"/>
                <w:tab w:val="left" w:pos="426"/>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3.1.</w:t>
            </w:r>
            <w:r w:rsidRPr="00862784">
              <w:rPr>
                <w:rFonts w:ascii="Verdana" w:eastAsia="Arial" w:hAnsi="Verdana"/>
                <w:b/>
                <w:sz w:val="18"/>
                <w:szCs w:val="18"/>
              </w:rPr>
              <w:tab/>
              <w:t>Kvalifikacija ir kiti Tiekėjo pasiūlymu prisiimti įsipareigojimai</w:t>
            </w:r>
          </w:p>
          <w:p w14:paraId="1686485F" w14:textId="77777777" w:rsidR="00176DE5" w:rsidRPr="00862784" w:rsidRDefault="00176DE5" w:rsidP="00862784">
            <w:pPr>
              <w:keepNext/>
              <w:keepLines/>
              <w:widowControl w:val="0"/>
              <w:tabs>
                <w:tab w:val="left" w:pos="0"/>
                <w:tab w:val="left" w:pos="426"/>
                <w:tab w:val="left" w:pos="567"/>
                <w:tab w:val="left" w:pos="851"/>
                <w:tab w:val="left" w:pos="992"/>
                <w:tab w:val="left" w:pos="1134"/>
              </w:tabs>
              <w:spacing w:after="0" w:line="256" w:lineRule="auto"/>
              <w:jc w:val="both"/>
              <w:outlineLvl w:val="1"/>
              <w:rPr>
                <w:rFonts w:ascii="Verdana" w:eastAsia="Arial" w:hAnsi="Verdana"/>
                <w:b/>
                <w:sz w:val="18"/>
                <w:szCs w:val="18"/>
              </w:rPr>
            </w:pPr>
          </w:p>
          <w:p w14:paraId="38931C8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3.1.1.</w:t>
            </w:r>
            <w:r w:rsidRPr="00862784">
              <w:rPr>
                <w:rFonts w:ascii="Verdana" w:eastAsia="Cambria" w:hAnsi="Verdan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7EB9FEC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3.1.1.1.</w:t>
            </w:r>
            <w:r w:rsidRPr="00862784">
              <w:rPr>
                <w:rFonts w:ascii="Verdana" w:eastAsia="Arial" w:hAnsi="Verdana"/>
                <w:sz w:val="18"/>
                <w:szCs w:val="18"/>
              </w:rPr>
              <w:tab/>
              <w:t>turėtų teisę verstis ta veikla, kuri yra reikalinga Sutarčiai įvykdyti;</w:t>
            </w:r>
          </w:p>
          <w:p w14:paraId="406F31F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3.1.1.2.</w:t>
            </w:r>
            <w:r w:rsidRPr="00862784">
              <w:rPr>
                <w:rFonts w:ascii="Verdana" w:eastAsia="Arial" w:hAnsi="Verdana"/>
                <w:sz w:val="18"/>
                <w:szCs w:val="18"/>
              </w:rPr>
              <w:tab/>
              <w:t>atitiktų tiekėjų kvalifikacijai pirkimo dokumentuose nustatytus Sutarties tinkamam vykdymui būtinus reikalavimus bei neturėtų pirkimo dokumentuose nustatytų pašalinimo pagrindų;</w:t>
            </w:r>
          </w:p>
          <w:p w14:paraId="04DBBFE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3.1.1.3.</w:t>
            </w:r>
            <w:r w:rsidRPr="00862784">
              <w:rPr>
                <w:rFonts w:ascii="Verdana" w:eastAsia="Arial" w:hAnsi="Verdana"/>
                <w:sz w:val="18"/>
                <w:szCs w:val="18"/>
              </w:rPr>
              <w:tab/>
              <w:t>laikytųsi Tiekėjo pasiūlyme nurodytų įsipareigojimų, įskaitant, bet neapsiribojant – atitiktų pirkimo dokumentuose nustatytus kokybinių kriterijų reikšmes ir parametrus;</w:t>
            </w:r>
          </w:p>
          <w:p w14:paraId="7D5D89C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3.1.1.4.</w:t>
            </w:r>
            <w:r w:rsidRPr="00862784">
              <w:rPr>
                <w:rFonts w:ascii="Verdana" w:eastAsia="Arial" w:hAnsi="Verdana"/>
                <w:sz w:val="18"/>
                <w:szCs w:val="18"/>
              </w:rPr>
              <w:tab/>
              <w:t>užtikrintų nustatytų kokybės vadybos sistemos ir (arba) aplinkos apsaugos vadybos sistemos standartų taikymą, jeigu to reikalaujama pirkimo dokumentuose, ir turėtų tą patvirtinančius dokumentus;</w:t>
            </w:r>
          </w:p>
          <w:p w14:paraId="087AC1F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3.1.1.5. </w:t>
            </w:r>
            <w:r w:rsidRPr="00862784">
              <w:rPr>
                <w:rFonts w:ascii="Verdana" w:eastAsia="Arial" w:hAnsi="Verdana"/>
                <w:color w:val="000000"/>
                <w:sz w:val="18"/>
                <w:szCs w:val="18"/>
                <w:shd w:val="clear" w:color="auto" w:fill="FFFFFF"/>
              </w:rPr>
              <w:t>atitiktų nacionalinio saugumo interesus bei kilmės reikalavimus, jei tokie reikalavimai buvo numatyti pirkimo dokumentuose</w:t>
            </w:r>
            <w:r w:rsidRPr="00862784">
              <w:rPr>
                <w:rFonts w:ascii="Verdana" w:hAnsi="Verdana"/>
                <w:sz w:val="18"/>
                <w:szCs w:val="18"/>
              </w:rPr>
              <w:t>.</w:t>
            </w:r>
          </w:p>
          <w:p w14:paraId="686F657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rPr>
            </w:pPr>
            <w:r w:rsidRPr="00862784">
              <w:rPr>
                <w:rFonts w:ascii="Verdana" w:eastAsia="Arial" w:hAnsi="Verdana"/>
                <w:color w:val="000000"/>
                <w:sz w:val="18"/>
                <w:szCs w:val="18"/>
              </w:rPr>
              <w:t>3.1.2.</w:t>
            </w:r>
            <w:r w:rsidRPr="00862784">
              <w:rPr>
                <w:rFonts w:ascii="Verdana" w:eastAsia="Arial" w:hAnsi="Verdana"/>
                <w:color w:val="000000"/>
                <w:sz w:val="18"/>
                <w:szCs w:val="18"/>
              </w:rPr>
              <w:tab/>
              <w:t xml:space="preserve">Tuo atveju, kai Tiekėjas yra jungtinės veiklos partneriai, jie Pirkėjui už Sutarties vykdymą atsako solidariai. </w:t>
            </w:r>
            <w:r w:rsidRPr="00862784">
              <w:rPr>
                <w:rFonts w:ascii="Verdana" w:eastAsia="Arial" w:hAnsi="Verdana"/>
                <w:color w:val="000000"/>
                <w:sz w:val="18"/>
                <w:szCs w:val="18"/>
                <w:shd w:val="clear" w:color="auto" w:fill="FFFFFF"/>
              </w:rPr>
              <w:t xml:space="preserve">Jeigu Tiekėjas remiasi </w:t>
            </w:r>
            <w:r w:rsidRPr="00862784">
              <w:rPr>
                <w:rFonts w:ascii="Verdana" w:eastAsia="Arial" w:hAnsi="Verdana"/>
                <w:color w:val="000000"/>
                <w:sz w:val="18"/>
                <w:szCs w:val="18"/>
              </w:rPr>
              <w:t xml:space="preserve">ūkio </w:t>
            </w:r>
            <w:r w:rsidRPr="00862784">
              <w:rPr>
                <w:rFonts w:ascii="Verdana" w:eastAsia="Arial" w:hAnsi="Verdana"/>
                <w:color w:val="000000"/>
                <w:sz w:val="18"/>
                <w:szCs w:val="18"/>
                <w:shd w:val="clear" w:color="auto" w:fill="FFFFFF"/>
              </w:rPr>
              <w:t xml:space="preserve">subjektų pajėgumais, siekdamas atitikti finansinio ir ekonominio pajėgumo reikalavimus, Tiekėjas su tokiais </w:t>
            </w:r>
            <w:r w:rsidRPr="00862784">
              <w:rPr>
                <w:rFonts w:ascii="Verdana" w:eastAsia="Arial" w:hAnsi="Verdana"/>
                <w:color w:val="000000"/>
                <w:sz w:val="18"/>
                <w:szCs w:val="18"/>
              </w:rPr>
              <w:t xml:space="preserve">ūkio </w:t>
            </w:r>
            <w:r w:rsidRPr="00862784">
              <w:rPr>
                <w:rFonts w:ascii="Verdana" w:eastAsia="Arial" w:hAnsi="Verdana"/>
                <w:color w:val="000000"/>
                <w:sz w:val="18"/>
                <w:szCs w:val="18"/>
                <w:shd w:val="clear" w:color="auto" w:fill="FFFFFF"/>
              </w:rPr>
              <w:t>subjektais už Sutarties vykdymą atsako solidariai (jeigu to buvo reikalaujama pirkimo dokumentuose).</w:t>
            </w:r>
          </w:p>
          <w:p w14:paraId="1494461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3.1.3.</w:t>
            </w:r>
            <w:r w:rsidRPr="00862784">
              <w:rPr>
                <w:rFonts w:ascii="Verdana" w:eastAsia="Arial" w:hAnsi="Verdana"/>
                <w:sz w:val="18"/>
                <w:szCs w:val="18"/>
              </w:rPr>
              <w:tab/>
              <w:t xml:space="preserve">Tiekėjas taip pat atsako už tai, kad Tiekėjas, Sutartį tiesiogiai vykdantys subtiekėjai ir specialistai atitiktų jiems </w:t>
            </w:r>
            <w:r w:rsidRPr="00862784">
              <w:rPr>
                <w:rFonts w:ascii="Verdana" w:hAnsi="Verdana"/>
                <w:sz w:val="18"/>
                <w:szCs w:val="18"/>
              </w:rPr>
              <w:t>įstatymų bei kitų teisės aktų</w:t>
            </w:r>
            <w:r w:rsidRPr="00862784">
              <w:rPr>
                <w:rFonts w:ascii="Verdana" w:eastAsia="Arial" w:hAnsi="Verdana"/>
                <w:sz w:val="18"/>
                <w:szCs w:val="18"/>
              </w:rPr>
              <w:t xml:space="preserve"> ir (arba) pirkimo dokumentų nustatytus profesinės kvalifikacijos ir kitus reikalavimus bei turėtų teisę verstis ta veikla, kuriai jie pasitelkiami. </w:t>
            </w:r>
          </w:p>
          <w:p w14:paraId="1750F11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173DBCF3"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3.2.</w:t>
            </w:r>
            <w:r w:rsidRPr="00862784">
              <w:rPr>
                <w:rFonts w:ascii="Verdana" w:eastAsia="Arial" w:hAnsi="Verdana"/>
                <w:sz w:val="18"/>
                <w:szCs w:val="18"/>
              </w:rPr>
              <w:tab/>
            </w:r>
            <w:r w:rsidRPr="00862784">
              <w:rPr>
                <w:rFonts w:ascii="Verdana" w:eastAsia="Arial" w:hAnsi="Verdana"/>
                <w:b/>
                <w:sz w:val="18"/>
                <w:szCs w:val="18"/>
              </w:rPr>
              <w:t>Subtiekėjų bei specialistų pasitelkimas ir keitimas</w:t>
            </w:r>
          </w:p>
          <w:p w14:paraId="36867598"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5F5A0E5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3.2.1.</w:t>
            </w:r>
            <w:r w:rsidRPr="00862784">
              <w:rPr>
                <w:rFonts w:ascii="Verdana" w:eastAsia="Arial" w:hAnsi="Verdana"/>
                <w:sz w:val="18"/>
                <w:szCs w:val="18"/>
              </w:rPr>
              <w:tab/>
            </w:r>
            <w:r w:rsidRPr="00862784">
              <w:rPr>
                <w:rFonts w:ascii="Verdana" w:eastAsia="Arial" w:hAnsi="Verdana"/>
                <w:color w:val="000000"/>
                <w:sz w:val="18"/>
                <w:szCs w:val="18"/>
                <w:shd w:val="clear" w:color="auto" w:fill="FFFFFF"/>
              </w:rPr>
              <w:t>Tiekėjas įsipareigoja užtikrinti, kad Sutartį vykdys pirkime pasiūlyti ir kvalifikaci</w:t>
            </w:r>
            <w:r w:rsidRPr="00862784">
              <w:rPr>
                <w:rFonts w:ascii="Verdana" w:eastAsia="Arial" w:hAnsi="Verdana"/>
                <w:color w:val="000000"/>
                <w:sz w:val="18"/>
                <w:szCs w:val="18"/>
              </w:rPr>
              <w:t>jos</w:t>
            </w:r>
            <w:r w:rsidRPr="00862784">
              <w:rPr>
                <w:rFonts w:ascii="Verdana" w:eastAsia="Arial" w:hAnsi="Verdana"/>
                <w:color w:val="000000"/>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62784">
              <w:rPr>
                <w:rFonts w:ascii="Verdana" w:eastAsia="Arial" w:hAnsi="Verdana"/>
                <w:color w:val="000000"/>
                <w:sz w:val="18"/>
                <w:szCs w:val="18"/>
              </w:rPr>
              <w:t xml:space="preserve">ir specialistų </w:t>
            </w:r>
            <w:r w:rsidRPr="00862784">
              <w:rPr>
                <w:rFonts w:ascii="Verdana" w:eastAsia="Arial" w:hAnsi="Verdana"/>
                <w:color w:val="000000"/>
                <w:sz w:val="18"/>
                <w:szCs w:val="18"/>
                <w:shd w:val="clear" w:color="auto" w:fill="FFFFFF"/>
              </w:rPr>
              <w:t>veiksmus ar neveikimą. </w:t>
            </w:r>
          </w:p>
          <w:p w14:paraId="1CE56D23" w14:textId="77777777" w:rsidR="00176DE5" w:rsidRPr="00862784" w:rsidRDefault="00176DE5" w:rsidP="00862784">
            <w:pPr>
              <w:widowControl w:val="0"/>
              <w:tabs>
                <w:tab w:val="left" w:pos="567"/>
                <w:tab w:val="left" w:pos="851"/>
                <w:tab w:val="left" w:pos="992"/>
                <w:tab w:val="left" w:pos="1134"/>
              </w:tabs>
              <w:spacing w:after="0" w:line="264" w:lineRule="auto"/>
              <w:jc w:val="both"/>
              <w:rPr>
                <w:rFonts w:ascii="Verdana" w:eastAsia="Arial" w:hAnsi="Verdana"/>
                <w:sz w:val="18"/>
                <w:szCs w:val="18"/>
              </w:rPr>
            </w:pPr>
            <w:r w:rsidRPr="00862784">
              <w:rPr>
                <w:rFonts w:ascii="Verdana" w:eastAsia="Arial" w:hAnsi="Verdana"/>
                <w:sz w:val="18"/>
                <w:szCs w:val="18"/>
              </w:rPr>
              <w:t>3.2.2.</w:t>
            </w:r>
            <w:r w:rsidRPr="00862784">
              <w:rPr>
                <w:rFonts w:ascii="Verdana" w:eastAsia="Arial" w:hAnsi="Verdana"/>
                <w:sz w:val="18"/>
                <w:szCs w:val="18"/>
              </w:rPr>
              <w:tab/>
            </w:r>
            <w:r w:rsidRPr="00862784">
              <w:rPr>
                <w:rFonts w:ascii="Verdana" w:eastAsia="Arial" w:hAnsi="Verdana"/>
                <w:color w:val="000000"/>
                <w:sz w:val="18"/>
                <w:szCs w:val="18"/>
                <w:shd w:val="clear" w:color="auto" w:fill="FFFFFF"/>
              </w:rPr>
              <w:t>Sutarties vykdymui pasitelkiami subtiekėjai ir (ar) specialistai (jeigu tokie pasitelkiami) nurodomi Specialiosiose sąlygose. </w:t>
            </w:r>
          </w:p>
          <w:p w14:paraId="28989469" w14:textId="77777777" w:rsidR="00176DE5" w:rsidRPr="00862784" w:rsidRDefault="00176DE5" w:rsidP="00862784">
            <w:pPr>
              <w:widowControl w:val="0"/>
              <w:spacing w:after="0" w:line="256" w:lineRule="auto"/>
              <w:jc w:val="both"/>
              <w:rPr>
                <w:rFonts w:ascii="Verdana" w:hAnsi="Verdana"/>
                <w:sz w:val="18"/>
                <w:szCs w:val="18"/>
              </w:rPr>
            </w:pPr>
            <w:r w:rsidRPr="00862784">
              <w:rPr>
                <w:rFonts w:ascii="Verdana" w:eastAsia="Arial" w:hAnsi="Verdana"/>
                <w:sz w:val="18"/>
                <w:szCs w:val="18"/>
              </w:rPr>
              <w:t>3.2.3.</w:t>
            </w:r>
            <w:r w:rsidRPr="00862784">
              <w:rPr>
                <w:rFonts w:ascii="Verdana" w:eastAsia="Arial" w:hAnsi="Verdana"/>
                <w:sz w:val="18"/>
                <w:szCs w:val="18"/>
              </w:rPr>
              <w:tab/>
            </w:r>
            <w:r w:rsidRPr="00862784">
              <w:rPr>
                <w:rFonts w:ascii="Verdana" w:eastAsia="Arial" w:hAnsi="Verdana"/>
                <w:color w:val="000000"/>
                <w:sz w:val="18"/>
                <w:szCs w:val="18"/>
                <w:shd w:val="clear" w:color="auto" w:fill="FFFFFF"/>
              </w:rPr>
              <w:t xml:space="preserve">Tiekėjas turi teisę Sutarties vykdymui pasitelkti naujus, Specialiosiose sąlygose nenurodytus subtiekėjus, kurių pajėgumais </w:t>
            </w:r>
            <w:r w:rsidRPr="00862784">
              <w:rPr>
                <w:rFonts w:ascii="Verdana" w:eastAsia="Cambria" w:hAnsi="Verdana"/>
                <w:color w:val="000000"/>
                <w:sz w:val="18"/>
                <w:szCs w:val="18"/>
                <w:shd w:val="clear" w:color="auto" w:fill="FFFFFF"/>
              </w:rPr>
              <w:t>nesirėmė pirkimo dokumentuose numatytiems kvalifikacijos reikalavimams pagrįsti</w:t>
            </w:r>
            <w:r w:rsidRPr="00862784">
              <w:rPr>
                <w:rFonts w:ascii="Verdana" w:eastAsia="Arial" w:hAnsi="Verdana"/>
                <w:color w:val="000000"/>
                <w:sz w:val="18"/>
                <w:szCs w:val="18"/>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862784">
              <w:rPr>
                <w:rFonts w:ascii="Verdana" w:eastAsia="Cambria" w:hAnsi="Verdana"/>
                <w:color w:val="000000"/>
                <w:sz w:val="18"/>
                <w:szCs w:val="18"/>
                <w:shd w:val="clear" w:color="auto" w:fill="FFFFFF"/>
              </w:rPr>
              <w:t>ne vėliau nei prieš 5 (penkias) darbo dienas</w:t>
            </w:r>
            <w:r w:rsidRPr="00862784">
              <w:rPr>
                <w:rFonts w:ascii="Verdana" w:eastAsia="Arial" w:hAnsi="Verdana"/>
                <w:color w:val="000000"/>
                <w:sz w:val="18"/>
                <w:szCs w:val="18"/>
                <w:shd w:val="clear" w:color="auto" w:fill="FFFFFF"/>
              </w:rPr>
              <w:t xml:space="preserve"> informuotų apie minėtos informacijos pasikeitimus </w:t>
            </w:r>
            <w:r w:rsidRPr="00862784">
              <w:rPr>
                <w:rFonts w:ascii="Verdana" w:hAnsi="Verdana"/>
                <w:sz w:val="18"/>
                <w:szCs w:val="18"/>
              </w:rPr>
              <w:t>bei naujų subtiekėjų pasitelkimą</w:t>
            </w:r>
            <w:r w:rsidRPr="00862784">
              <w:rPr>
                <w:rFonts w:ascii="Verdana" w:eastAsia="Arial" w:hAnsi="Verdana"/>
                <w:color w:val="000000"/>
                <w:sz w:val="18"/>
                <w:szCs w:val="18"/>
                <w:shd w:val="clear" w:color="auto" w:fill="FFFFFF"/>
              </w:rPr>
              <w:t xml:space="preserve"> visu Sutarties vykdymo metu. </w:t>
            </w:r>
            <w:r w:rsidRPr="00862784">
              <w:rPr>
                <w:rFonts w:ascii="Verdana" w:hAnsi="Verdana"/>
                <w:color w:val="000000"/>
                <w:sz w:val="18"/>
                <w:szCs w:val="18"/>
              </w:rPr>
              <w:t xml:space="preserve">Pirkėjas (jeigu buvo taikoma pirkimo dokumentuose) turi patikrinti, ar nėra </w:t>
            </w:r>
            <w:r w:rsidRPr="00862784">
              <w:rPr>
                <w:rFonts w:ascii="Verdana" w:eastAsia="Cambria" w:hAnsi="Verdana"/>
                <w:color w:val="000000"/>
                <w:sz w:val="18"/>
                <w:szCs w:val="18"/>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62784">
              <w:rPr>
                <w:rFonts w:ascii="Verdana" w:hAnsi="Verdana"/>
                <w:color w:val="000000"/>
                <w:sz w:val="18"/>
                <w:szCs w:val="18"/>
              </w:rPr>
              <w:t xml:space="preserve"> </w:t>
            </w:r>
            <w:r w:rsidRPr="00862784">
              <w:rPr>
                <w:rFonts w:ascii="Verdana" w:eastAsia="Cambria" w:hAnsi="Verdana"/>
                <w:color w:val="000000"/>
                <w:sz w:val="18"/>
                <w:szCs w:val="18"/>
              </w:rPr>
              <w:t>Pirkėjas</w:t>
            </w:r>
            <w:r w:rsidRPr="00862784">
              <w:rPr>
                <w:rFonts w:ascii="Verdana" w:hAnsi="Verdana"/>
                <w:color w:val="000000"/>
                <w:sz w:val="18"/>
                <w:szCs w:val="18"/>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823892" w14:textId="77777777" w:rsidR="00176DE5" w:rsidRPr="00862784" w:rsidRDefault="00176DE5" w:rsidP="00862784">
            <w:pPr>
              <w:widowControl w:val="0"/>
              <w:tabs>
                <w:tab w:val="left" w:pos="567"/>
                <w:tab w:val="left" w:pos="851"/>
                <w:tab w:val="left" w:pos="992"/>
                <w:tab w:val="left" w:pos="1134"/>
              </w:tabs>
              <w:spacing w:after="0" w:line="264" w:lineRule="auto"/>
              <w:jc w:val="both"/>
              <w:rPr>
                <w:rFonts w:ascii="Verdana" w:eastAsia="Arial" w:hAnsi="Verdana"/>
                <w:sz w:val="18"/>
                <w:szCs w:val="18"/>
              </w:rPr>
            </w:pPr>
            <w:r w:rsidRPr="00862784">
              <w:rPr>
                <w:rFonts w:ascii="Verdana" w:eastAsia="Arial" w:hAnsi="Verdana"/>
                <w:sz w:val="18"/>
                <w:szCs w:val="18"/>
              </w:rPr>
              <w:t>3.2.4.</w:t>
            </w:r>
            <w:r w:rsidRPr="00862784">
              <w:rPr>
                <w:rFonts w:ascii="Verdana" w:eastAsia="Arial" w:hAnsi="Verdana"/>
                <w:sz w:val="18"/>
                <w:szCs w:val="18"/>
              </w:rPr>
              <w:tab/>
            </w:r>
            <w:r w:rsidRPr="00862784">
              <w:rPr>
                <w:rFonts w:ascii="Verdana" w:eastAsia="Arial" w:hAnsi="Verdana"/>
                <w:color w:val="000000"/>
                <w:sz w:val="18"/>
                <w:szCs w:val="18"/>
                <w:shd w:val="clear" w:color="auto" w:fill="FFFFFF"/>
              </w:rPr>
              <w:t xml:space="preserve">Tiekėjas gali keisti Sutartyje nurodytus subtiekėjus ir (ar) specialistus šiame Sutarties poskyryje nustatytais atvejais ir tvarka gavęs Pirkėjo rašytinį sutikimą. </w:t>
            </w:r>
          </w:p>
          <w:p w14:paraId="1EC0E3E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3.2.5.</w:t>
            </w:r>
            <w:r w:rsidRPr="00862784">
              <w:rPr>
                <w:rFonts w:ascii="Verdana" w:hAnsi="Verdana"/>
                <w:sz w:val="18"/>
                <w:szCs w:val="18"/>
              </w:rPr>
              <w:tab/>
            </w:r>
            <w:r w:rsidRPr="00862784">
              <w:rPr>
                <w:rFonts w:ascii="Verdana" w:eastAsia="Cambria" w:hAnsi="Verdana"/>
                <w:color w:val="000000"/>
                <w:sz w:val="18"/>
                <w:szCs w:val="18"/>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62784">
              <w:rPr>
                <w:rFonts w:ascii="Verdana" w:hAnsi="Verdana"/>
                <w:color w:val="000000"/>
                <w:sz w:val="18"/>
                <w:szCs w:val="18"/>
              </w:rPr>
              <w:t>(jeigu buvo taikoma pirkimo dokumentuose)</w:t>
            </w:r>
            <w:r w:rsidRPr="00862784">
              <w:rPr>
                <w:rFonts w:ascii="Verdana" w:eastAsia="Cambria" w:hAnsi="Verdana"/>
                <w:color w:val="000000"/>
                <w:sz w:val="18"/>
                <w:szCs w:val="18"/>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8F3C47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3.2.6.</w:t>
            </w:r>
            <w:r w:rsidRPr="00862784">
              <w:rPr>
                <w:rFonts w:ascii="Verdana" w:eastAsia="Arial" w:hAnsi="Verdana"/>
                <w:sz w:val="18"/>
                <w:szCs w:val="18"/>
              </w:rPr>
              <w:tab/>
            </w:r>
            <w:r w:rsidRPr="00862784">
              <w:rPr>
                <w:rFonts w:ascii="Verdana" w:eastAsia="Arial" w:hAnsi="Verdana"/>
                <w:color w:val="000000"/>
                <w:sz w:val="18"/>
                <w:szCs w:val="18"/>
                <w:shd w:val="clear" w:color="auto" w:fill="FFFFFF"/>
              </w:rPr>
              <w:t>Subtiekėjas, kurio pajėgumais Tiekėjas rėmėsi, kad atitiktų pirkimo dokumentuose nustatytus kvalifikacijos reikalavimus, gali būti keičiamas tik šiais atvejais: </w:t>
            </w:r>
          </w:p>
          <w:p w14:paraId="6AC62E9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3.2.6.1.</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 xml:space="preserve">kai subtiekėjui </w:t>
            </w:r>
            <w:r w:rsidRPr="00862784">
              <w:rPr>
                <w:rFonts w:ascii="Verdana" w:hAnsi="Verdana"/>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862784">
              <w:rPr>
                <w:rFonts w:ascii="Verdana" w:eastAsia="Cambria" w:hAnsi="Verdana"/>
                <w:color w:val="000000"/>
                <w:sz w:val="18"/>
                <w:szCs w:val="18"/>
                <w:shd w:val="clear" w:color="auto" w:fill="FFFFFF"/>
              </w:rPr>
              <w:t>; </w:t>
            </w:r>
          </w:p>
          <w:p w14:paraId="4FF62EF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3.2.6.2.</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 xml:space="preserve">kai subtiekėjas dėl objektyvių priežasčių (pavyzdžiui, subtiekėjui atsisakius dalyvauti Sutarties </w:t>
            </w:r>
            <w:r w:rsidRPr="00862784">
              <w:rPr>
                <w:rFonts w:ascii="Verdana" w:eastAsia="Cambria" w:hAnsi="Verdana"/>
                <w:color w:val="000000"/>
                <w:sz w:val="18"/>
                <w:szCs w:val="18"/>
                <w:shd w:val="clear" w:color="auto" w:fill="FFFFFF"/>
              </w:rPr>
              <w:lastRenderedPageBreak/>
              <w:t>vykdyme, nutrūkus teisiniams santykiams su Tiekėju ir pan.) nebegali vykdyti visų ar dalies Sutartyje numatytų įsipareigojimų. </w:t>
            </w:r>
          </w:p>
          <w:p w14:paraId="3274D150"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3.2.6.3.</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 xml:space="preserve">Naujas subtiekėjas, kuris keičiamas vietoje subtiekėjo, </w:t>
            </w:r>
            <w:r w:rsidRPr="00862784">
              <w:rPr>
                <w:rFonts w:ascii="Verdana" w:eastAsia="Arial" w:hAnsi="Verdana"/>
                <w:color w:val="000000"/>
                <w:sz w:val="18"/>
                <w:szCs w:val="18"/>
                <w:shd w:val="clear" w:color="auto" w:fill="FFFFFF"/>
              </w:rPr>
              <w:t>kurio pajėgumais Tiekėjas rėmėsi, kad atitiktų pirkimo dokumentuose nustatytus kvalifikacijos reikalavimus (toliau – naujas subtiekėjas),</w:t>
            </w:r>
            <w:r w:rsidRPr="00862784">
              <w:rPr>
                <w:rFonts w:ascii="Verdana" w:eastAsia="Cambria" w:hAnsi="Verdana"/>
                <w:color w:val="000000"/>
                <w:sz w:val="18"/>
                <w:szCs w:val="18"/>
                <w:shd w:val="clear" w:color="auto" w:fill="FFFFFF"/>
              </w:rPr>
              <w:t xml:space="preserve"> turi atitikti pirkimo dokumentuose nustatytus reikalavimus dėl pašalinimo pagrindų nebuvimo</w:t>
            </w:r>
            <w:r w:rsidRPr="00862784">
              <w:rPr>
                <w:rFonts w:ascii="Verdana" w:hAnsi="Verdana"/>
                <w:color w:val="000000"/>
                <w:sz w:val="18"/>
                <w:szCs w:val="18"/>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62784">
              <w:rPr>
                <w:rFonts w:ascii="Verdana" w:eastAsia="Cambria" w:hAnsi="Verdana"/>
                <w:color w:val="000000"/>
                <w:sz w:val="18"/>
                <w:szCs w:val="18"/>
                <w:shd w:val="clear" w:color="auto" w:fill="FFFFFF"/>
              </w:rPr>
              <w:t xml:space="preserve">. </w:t>
            </w:r>
          </w:p>
          <w:p w14:paraId="468EAF2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3.2.7.</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Tiekėjo (ar subtiekėjų) specialista</w:t>
            </w:r>
            <w:r w:rsidRPr="00862784">
              <w:rPr>
                <w:rFonts w:ascii="Verdana" w:eastAsia="Cambria" w:hAnsi="Verdana"/>
                <w:color w:val="000000"/>
                <w:sz w:val="18"/>
                <w:szCs w:val="18"/>
              </w:rPr>
              <w:t>s</w:t>
            </w:r>
            <w:r w:rsidRPr="00862784">
              <w:rPr>
                <w:rFonts w:ascii="Verdana" w:eastAsia="Cambria" w:hAnsi="Verdana"/>
                <w:color w:val="000000"/>
                <w:sz w:val="18"/>
                <w:szCs w:val="18"/>
                <w:shd w:val="clear" w:color="auto" w:fill="FFFFFF"/>
              </w:rPr>
              <w:t>, vykdysiant</w:t>
            </w:r>
            <w:r w:rsidRPr="00862784">
              <w:rPr>
                <w:rFonts w:ascii="Verdana" w:eastAsia="Cambria" w:hAnsi="Verdana"/>
                <w:color w:val="000000"/>
                <w:sz w:val="18"/>
                <w:szCs w:val="18"/>
              </w:rPr>
              <w:t>i</w:t>
            </w:r>
            <w:r w:rsidRPr="00862784">
              <w:rPr>
                <w:rFonts w:ascii="Verdana" w:eastAsia="Cambria" w:hAnsi="Verdana"/>
                <w:color w:val="000000"/>
                <w:sz w:val="18"/>
                <w:szCs w:val="18"/>
                <w:shd w:val="clear" w:color="auto" w:fill="FFFFFF"/>
              </w:rPr>
              <w:t>s Sutartį, gali būti pakeisti šiais atvejais: </w:t>
            </w:r>
          </w:p>
          <w:p w14:paraId="6AE20A6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3.2.7.1.</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B6548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3.2.7.2.</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Pirkėjo iniciatyva, jei Pirkėjas turi pagrįstų įtarimų, kad Tiekėjo Sutarties vykdymui paskirtas specialistas nekompetentingas vykdyti nustatytas pareigas. </w:t>
            </w:r>
          </w:p>
          <w:p w14:paraId="79D5BEF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3.2.7.3.</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Naujas specialistas</w:t>
            </w:r>
            <w:r w:rsidRPr="00862784">
              <w:rPr>
                <w:rFonts w:ascii="Verdana" w:eastAsia="Cambria" w:hAnsi="Verdana"/>
                <w:color w:val="000000"/>
                <w:sz w:val="18"/>
                <w:szCs w:val="18"/>
              </w:rPr>
              <w:t xml:space="preserve"> </w:t>
            </w:r>
            <w:r w:rsidRPr="00862784">
              <w:rPr>
                <w:rFonts w:ascii="Verdana" w:eastAsia="Cambria" w:hAnsi="Verdana"/>
                <w:color w:val="000000"/>
                <w:sz w:val="18"/>
                <w:szCs w:val="18"/>
                <w:shd w:val="clear" w:color="auto" w:fill="FFFFFF"/>
              </w:rPr>
              <w:t>turi turėti ne žemesnę nei pirkimo dokumentuose specialistui keliamą kvalifikaciją</w:t>
            </w:r>
            <w:r w:rsidRPr="00862784">
              <w:rPr>
                <w:rFonts w:ascii="Verdana" w:eastAsia="Cambria" w:hAnsi="Verdana"/>
                <w:color w:val="000000"/>
                <w:sz w:val="18"/>
                <w:szCs w:val="18"/>
              </w:rPr>
              <w:t xml:space="preserve">, Tiekėjo pasiūlyme nurodytą keičiamo specialisto kvalifikaciją pirkimo dokumentuose nustatytiems kokybiniams kriterijams pagrįsti ir </w:t>
            </w:r>
            <w:r w:rsidRPr="00862784">
              <w:rPr>
                <w:rFonts w:ascii="Verdana" w:eastAsia="Arial" w:hAnsi="Verdana"/>
                <w:color w:val="000000"/>
                <w:sz w:val="18"/>
                <w:szCs w:val="18"/>
                <w:shd w:val="clear" w:color="auto" w:fill="FFFFFF"/>
              </w:rPr>
              <w:t>nacionalinio saugumo interesus bei kilmės reikalavimus, nurodytus pirkimo dokumentuose</w:t>
            </w:r>
            <w:r w:rsidRPr="00862784">
              <w:rPr>
                <w:rFonts w:ascii="Verdana" w:eastAsia="Cambria" w:hAnsi="Verdana"/>
                <w:color w:val="000000"/>
                <w:sz w:val="18"/>
                <w:szCs w:val="18"/>
              </w:rPr>
              <w:t xml:space="preserve"> (jei taikoma)</w:t>
            </w:r>
            <w:r w:rsidRPr="00862784">
              <w:rPr>
                <w:rFonts w:ascii="Verdana" w:eastAsia="Cambria" w:hAnsi="Verdana"/>
                <w:color w:val="000000"/>
                <w:sz w:val="18"/>
                <w:szCs w:val="18"/>
                <w:shd w:val="clear" w:color="auto" w:fill="FFFFFF"/>
              </w:rPr>
              <w:t xml:space="preserve">. </w:t>
            </w:r>
          </w:p>
          <w:p w14:paraId="180B262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3.2.8.</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 xml:space="preserve">Tiekėjas privalo ne vėliau nei prieš 5 (penkias) darbo dienas iki numatomo subtiekėjo, </w:t>
            </w:r>
            <w:r w:rsidRPr="00862784">
              <w:rPr>
                <w:rFonts w:ascii="Verdana" w:eastAsia="Arial" w:hAnsi="Verdana"/>
                <w:color w:val="000000"/>
                <w:sz w:val="18"/>
                <w:szCs w:val="18"/>
                <w:shd w:val="clear" w:color="auto" w:fill="FFFFFF"/>
              </w:rPr>
              <w:t xml:space="preserve">kurio pajėgumais Tiekėjas rėmėsi, kad atitiktų pirkimo dokumentuose nustatytus kvalifikacijos reikalavimus, ar specialisto </w:t>
            </w:r>
            <w:r w:rsidRPr="00862784">
              <w:rPr>
                <w:rFonts w:ascii="Verdana" w:eastAsia="Cambria" w:hAnsi="Verdana"/>
                <w:color w:val="000000"/>
                <w:sz w:val="18"/>
                <w:szCs w:val="18"/>
                <w:shd w:val="clear" w:color="auto" w:fill="FFFFFF"/>
              </w:rPr>
              <w:t xml:space="preserve">keitimo pateikti Pirkėjui argumentuotą rašytinį prašymą ir šiuos dokumentus: </w:t>
            </w:r>
          </w:p>
          <w:p w14:paraId="7EC370B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3.2.8.1.</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 xml:space="preserve"> prašymą pakeisti subtiekėją ar specialistą, paaiškinant keitimo aplinkybę. Pirkėjas pasilieka teisę paprašyti įrodymų, pagrindžiančių keitimo aplinkybę; </w:t>
            </w:r>
          </w:p>
          <w:p w14:paraId="2AC838C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3.2.8.2.</w:t>
            </w:r>
            <w:r w:rsidRPr="00862784">
              <w:rPr>
                <w:rFonts w:ascii="Verdana" w:eastAsia="Cambria" w:hAnsi="Verdana"/>
                <w:sz w:val="18"/>
                <w:szCs w:val="18"/>
              </w:rPr>
              <w:tab/>
            </w:r>
            <w:r w:rsidRPr="00862784">
              <w:rPr>
                <w:rFonts w:ascii="Verdana" w:eastAsia="Cambria" w:hAnsi="Verdana"/>
                <w:color w:val="000000"/>
                <w:sz w:val="18"/>
                <w:szCs w:val="18"/>
              </w:rPr>
              <w:t xml:space="preserve">naujo subtiekėjo ar specialisto kvalifikaciją, pašalinimo pagrindų nebuvimą ir atitiktį </w:t>
            </w:r>
            <w:r w:rsidRPr="00862784">
              <w:rPr>
                <w:rFonts w:ascii="Verdana" w:eastAsia="Arial" w:hAnsi="Verdana"/>
                <w:color w:val="000000"/>
                <w:sz w:val="18"/>
                <w:szCs w:val="18"/>
                <w:shd w:val="clear" w:color="auto" w:fill="FFFFFF"/>
              </w:rPr>
              <w:t>nacionalinio saugumo interesams bei kilmės reikalavimams</w:t>
            </w:r>
            <w:r w:rsidRPr="00862784">
              <w:rPr>
                <w:rFonts w:ascii="Verdana" w:eastAsia="Cambria" w:hAnsi="Verdana"/>
                <w:color w:val="000000"/>
                <w:sz w:val="18"/>
                <w:szCs w:val="18"/>
              </w:rPr>
              <w:t xml:space="preserve"> įrodančius dokumentus pagal Sutarties reikalavimus. </w:t>
            </w:r>
          </w:p>
          <w:p w14:paraId="5E3726E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3.2.9.</w:t>
            </w:r>
            <w:r w:rsidRPr="00862784">
              <w:rPr>
                <w:rFonts w:ascii="Verdana" w:eastAsia="Cambria" w:hAnsi="Verdana"/>
                <w:sz w:val="18"/>
                <w:szCs w:val="18"/>
              </w:rPr>
              <w:tab/>
            </w:r>
            <w:r w:rsidRPr="00862784">
              <w:rPr>
                <w:rFonts w:ascii="Verdana" w:eastAsia="Cambria" w:hAnsi="Verdana"/>
                <w:color w:val="000000"/>
                <w:sz w:val="18"/>
                <w:szCs w:val="18"/>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DC220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3.2.10.</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Naujas subtiekėjas ar specialistas gali pradėti vykdyti jiems Tiekėjo pavestus įsipareigojimus pagal Sutartį ne anksčiau, nei bus pasirašytas Susitarimas.</w:t>
            </w:r>
          </w:p>
          <w:p w14:paraId="0C11D2D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3.2.11.</w:t>
            </w:r>
            <w:r w:rsidRPr="00862784">
              <w:rPr>
                <w:rFonts w:ascii="Verdana" w:eastAsia="Cambria" w:hAnsi="Verdana"/>
                <w:sz w:val="18"/>
                <w:szCs w:val="18"/>
              </w:rPr>
              <w:tab/>
            </w:r>
            <w:r w:rsidRPr="00862784">
              <w:rPr>
                <w:rFonts w:ascii="Verdana" w:eastAsia="Cambria" w:hAnsi="Verdana"/>
                <w:color w:val="000000"/>
                <w:sz w:val="18"/>
                <w:szCs w:val="18"/>
              </w:rPr>
              <w:t xml:space="preserve">Tiekėjas privalo pakeisti subtiekėją ar specialistą, jei paaiškėja, kad jis neatitinka jam pirkimo dokumentuose keliamų reikalavimų. </w:t>
            </w:r>
          </w:p>
          <w:p w14:paraId="22D23E5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color w:val="000000"/>
                <w:sz w:val="18"/>
                <w:szCs w:val="18"/>
              </w:rPr>
            </w:pPr>
            <w:r w:rsidRPr="00862784">
              <w:rPr>
                <w:rFonts w:ascii="Verdana" w:eastAsia="Cambria" w:hAnsi="Verdana"/>
                <w:color w:val="000000"/>
                <w:sz w:val="18"/>
                <w:szCs w:val="18"/>
              </w:rPr>
              <w:t>3.2.12.</w:t>
            </w:r>
            <w:r w:rsidRPr="00862784">
              <w:rPr>
                <w:rFonts w:ascii="Verdana" w:eastAsia="Cambria" w:hAnsi="Verdana"/>
                <w:color w:val="000000"/>
                <w:sz w:val="18"/>
                <w:szCs w:val="18"/>
              </w:rPr>
              <w:tab/>
            </w:r>
            <w:r w:rsidRPr="00862784">
              <w:rPr>
                <w:rFonts w:ascii="Verdana" w:eastAsia="Cambria" w:hAnsi="Verdana"/>
                <w:color w:val="000000"/>
                <w:sz w:val="18"/>
                <w:szCs w:val="18"/>
                <w:shd w:val="clear" w:color="auto" w:fill="FFFFFF"/>
              </w:rPr>
              <w:t>Jei Tiekėjas pakeičia esamą arba pasitelkia naują subtiekėją ar specialistą, negavęs Pirkėjo raštiško sutikimo, arba sutartinius įsipareigojimus pagal Sutartį vykdo subtiekėjai</w:t>
            </w:r>
            <w:r w:rsidRPr="00862784">
              <w:rPr>
                <w:rFonts w:ascii="Verdana" w:eastAsia="Cambria" w:hAnsi="Verdana"/>
                <w:color w:val="D13438"/>
                <w:sz w:val="18"/>
                <w:szCs w:val="18"/>
                <w:shd w:val="clear" w:color="auto" w:fill="FFFFFF"/>
              </w:rPr>
              <w:t xml:space="preserve"> </w:t>
            </w:r>
            <w:r w:rsidRPr="00862784">
              <w:rPr>
                <w:rFonts w:ascii="Verdana" w:eastAsia="Cambria" w:hAnsi="Verdana"/>
                <w:color w:val="000000"/>
                <w:sz w:val="18"/>
                <w:szCs w:val="18"/>
                <w:shd w:val="clear" w:color="auto" w:fill="FFFFFF"/>
              </w:rPr>
              <w:t>ar specialistai, neatitinkantys pirkimo dokumentuose nustatytų kvalifikacijos reikalavimų</w:t>
            </w:r>
            <w:r w:rsidRPr="00862784">
              <w:rPr>
                <w:rFonts w:ascii="Verdana" w:eastAsia="Cambria" w:hAnsi="Verdana"/>
                <w:color w:val="000000"/>
                <w:sz w:val="18"/>
                <w:szCs w:val="18"/>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62784">
              <w:rPr>
                <w:rFonts w:ascii="Verdana" w:eastAsia="Cambria" w:hAnsi="Verdana"/>
                <w:color w:val="000000"/>
                <w:sz w:val="18"/>
                <w:szCs w:val="18"/>
                <w:shd w:val="clear" w:color="auto" w:fill="FFFFFF"/>
              </w:rPr>
              <w:t>, Tiekėjui taikoma Specialiosiose sąlygose nustatyto dydžio bauda.</w:t>
            </w:r>
          </w:p>
          <w:p w14:paraId="76AEB7A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color w:val="000000"/>
                <w:sz w:val="18"/>
                <w:szCs w:val="18"/>
              </w:rPr>
            </w:pPr>
          </w:p>
          <w:p w14:paraId="27C90512" w14:textId="77777777" w:rsidR="00176DE5" w:rsidRPr="00862784" w:rsidRDefault="00176DE5" w:rsidP="00862784">
            <w:pPr>
              <w:widowControl w:val="0"/>
              <w:tabs>
                <w:tab w:val="left" w:pos="567"/>
                <w:tab w:val="left" w:pos="851"/>
                <w:tab w:val="left" w:pos="992"/>
                <w:tab w:val="left" w:pos="1134"/>
              </w:tabs>
              <w:spacing w:after="0" w:line="256" w:lineRule="auto"/>
              <w:jc w:val="center"/>
              <w:rPr>
                <w:rFonts w:ascii="Verdana" w:eastAsia="Cambria" w:hAnsi="Verdana"/>
                <w:b/>
                <w:color w:val="000000"/>
                <w:sz w:val="18"/>
                <w:szCs w:val="18"/>
              </w:rPr>
            </w:pPr>
            <w:r w:rsidRPr="00862784">
              <w:rPr>
                <w:rFonts w:ascii="Verdana" w:eastAsia="Cambria" w:hAnsi="Verdana"/>
                <w:b/>
                <w:color w:val="000000"/>
                <w:sz w:val="18"/>
                <w:szCs w:val="18"/>
              </w:rPr>
              <w:t>3.3. Jungtinės veiklos partnerių keitimas</w:t>
            </w:r>
          </w:p>
          <w:p w14:paraId="65D45762" w14:textId="77777777" w:rsidR="00176DE5" w:rsidRPr="00862784" w:rsidRDefault="00176DE5" w:rsidP="00862784">
            <w:pPr>
              <w:widowControl w:val="0"/>
              <w:tabs>
                <w:tab w:val="left" w:pos="567"/>
              </w:tabs>
              <w:spacing w:after="0" w:line="256" w:lineRule="auto"/>
              <w:jc w:val="both"/>
              <w:rPr>
                <w:rFonts w:ascii="Verdana" w:eastAsia="Cambria" w:hAnsi="Verdana"/>
                <w:sz w:val="18"/>
                <w:szCs w:val="18"/>
              </w:rPr>
            </w:pPr>
          </w:p>
          <w:p w14:paraId="1E292E42" w14:textId="77777777" w:rsidR="00176DE5" w:rsidRPr="00862784" w:rsidRDefault="00176DE5" w:rsidP="00862784">
            <w:pPr>
              <w:widowControl w:val="0"/>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CE063C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760C64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 xml:space="preserve">3.3.3. Tiekėjas privalo ne vėliau nei prieš 10 (dešimt) darbo dienų iki numatomo partnerio keitimo arba atsisakymo pateikti Pirkėjui argumentuotą rašytinį prašymą ir šiuos dokumentus: </w:t>
            </w:r>
          </w:p>
          <w:p w14:paraId="16A3445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 xml:space="preserve">3.3.3.1. prašymą pakeisti Tiekėjo sudėtį ir įrodymus, pagrindžiančius bent vieną partnerio atsisakymo ar keitimo aplinkybę, nurodytą Sutartyje; </w:t>
            </w:r>
          </w:p>
          <w:p w14:paraId="1082BB4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257EA5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 xml:space="preserve">3.3.3.3. pasiliekančiojo ar naujai pasitelkiamo partnerio kvalifikaciją patvirtinančius dokumentus. Visais atvejais pasiliekančiojo partnerio ar naujai pasitelkto partnerio kvalifikacija turi būti ne žemesnė nei </w:t>
            </w:r>
            <w:r w:rsidRPr="00862784">
              <w:rPr>
                <w:rFonts w:ascii="Verdana" w:eastAsia="Cambria" w:hAnsi="Verdana"/>
                <w:color w:val="000000"/>
                <w:sz w:val="18"/>
                <w:szCs w:val="18"/>
                <w:shd w:val="clear" w:color="auto" w:fill="FFFFFF"/>
              </w:rPr>
              <w:lastRenderedPageBreak/>
              <w:t xml:space="preserve">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62784">
              <w:rPr>
                <w:rFonts w:ascii="Verdana" w:eastAsia="Cambria" w:hAnsi="Verdana"/>
                <w:color w:val="000000"/>
                <w:sz w:val="18"/>
                <w:szCs w:val="18"/>
              </w:rPr>
              <w:t>nacionalinio saugumo interesams bei kilmės reikalavimams</w:t>
            </w:r>
            <w:r w:rsidRPr="00862784">
              <w:rPr>
                <w:rFonts w:ascii="Verdana" w:eastAsia="Cambria" w:hAnsi="Verdana"/>
                <w:color w:val="000000"/>
                <w:sz w:val="18"/>
                <w:szCs w:val="18"/>
                <w:shd w:val="clear" w:color="auto" w:fill="FFFFFF"/>
              </w:rPr>
              <w:t xml:space="preserve"> (jei taikoma). </w:t>
            </w:r>
          </w:p>
          <w:p w14:paraId="01C6BB8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014869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p>
          <w:p w14:paraId="6E7CB601"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color w:val="000000"/>
                <w:sz w:val="18"/>
                <w:szCs w:val="18"/>
              </w:rPr>
            </w:pPr>
            <w:r w:rsidRPr="00862784">
              <w:rPr>
                <w:rFonts w:ascii="Verdana" w:eastAsia="Arial" w:hAnsi="Verdana"/>
                <w:b/>
                <w:color w:val="000000"/>
                <w:sz w:val="18"/>
                <w:szCs w:val="18"/>
              </w:rPr>
              <w:t>3.4.</w:t>
            </w:r>
            <w:r w:rsidRPr="00862784">
              <w:rPr>
                <w:rFonts w:ascii="Verdana" w:eastAsia="Arial" w:hAnsi="Verdana"/>
                <w:b/>
                <w:color w:val="000000"/>
                <w:sz w:val="18"/>
                <w:szCs w:val="18"/>
              </w:rPr>
              <w:tab/>
            </w:r>
            <w:r w:rsidRPr="00862784">
              <w:rPr>
                <w:rFonts w:ascii="Verdana" w:eastAsia="Arial" w:hAnsi="Verdana"/>
                <w:b/>
                <w:sz w:val="18"/>
                <w:szCs w:val="18"/>
              </w:rPr>
              <w:t>Susitarimai dėl tiesioginio atsiskaitymo su subtiekėjais</w:t>
            </w:r>
          </w:p>
          <w:p w14:paraId="415F246C"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color w:val="000000"/>
                <w:sz w:val="18"/>
                <w:szCs w:val="18"/>
              </w:rPr>
            </w:pPr>
          </w:p>
          <w:p w14:paraId="7A0517F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3.4.1.</w:t>
            </w:r>
            <w:r w:rsidRPr="00862784">
              <w:rPr>
                <w:rFonts w:ascii="Verdana" w:eastAsia="Arial" w:hAnsi="Verdana"/>
                <w:sz w:val="18"/>
                <w:szCs w:val="18"/>
              </w:rPr>
              <w:tab/>
            </w:r>
            <w:r w:rsidRPr="00862784">
              <w:rPr>
                <w:rFonts w:ascii="Verdana" w:eastAsia="Arial" w:hAnsi="Verdana"/>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14:paraId="3075BC5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3.4.1.1.</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62784">
              <w:rPr>
                <w:rFonts w:ascii="Verdana" w:hAnsi="Verdana"/>
                <w:b/>
                <w:color w:val="5C5D5D"/>
                <w:sz w:val="18"/>
                <w:szCs w:val="18"/>
              </w:rPr>
              <w:t xml:space="preserve"> </w:t>
            </w:r>
            <w:r w:rsidRPr="00862784">
              <w:rPr>
                <w:rFonts w:ascii="Verdana" w:eastAsia="Cambria" w:hAnsi="Verdana"/>
                <w:color w:val="000000"/>
                <w:sz w:val="18"/>
                <w:szCs w:val="18"/>
                <w:shd w:val="clear" w:color="auto" w:fill="FFFFFF"/>
              </w:rPr>
              <w:t>naujų subtiekėjų pasitelkimą visu Sutarties vykdymo metu;</w:t>
            </w:r>
          </w:p>
          <w:p w14:paraId="2FC8476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3.4.1.2.</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316716ED" w14:textId="77777777" w:rsidR="00176DE5" w:rsidRPr="00862784" w:rsidRDefault="00176DE5" w:rsidP="63DF66AA">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63DF66AA">
              <w:rPr>
                <w:rFonts w:ascii="Verdana" w:eastAsia="Cambria" w:hAnsi="Verdana"/>
                <w:sz w:val="18"/>
                <w:szCs w:val="18"/>
              </w:rPr>
              <w:t>3.4.1.3.</w:t>
            </w:r>
            <w:r w:rsidRPr="00862784">
              <w:rPr>
                <w:rFonts w:ascii="Verdana" w:eastAsia="Cambria" w:hAnsi="Verdana"/>
                <w:sz w:val="18"/>
                <w:szCs w:val="18"/>
              </w:rPr>
              <w:tab/>
            </w:r>
            <w:r w:rsidRPr="63DF66AA">
              <w:rPr>
                <w:rFonts w:ascii="Verdana" w:eastAsia="Cambria" w:hAnsi="Verdana"/>
                <w:color w:val="000000"/>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63DF66AA">
              <w:rPr>
                <w:rFonts w:ascii="Verdana" w:eastAsia="Cambria" w:hAnsi="Verdana"/>
                <w:color w:val="000000"/>
                <w:sz w:val="18"/>
                <w:szCs w:val="18"/>
                <w:shd w:val="clear" w:color="auto" w:fill="FFFFFF"/>
              </w:rPr>
              <w:t>subtiekimo</w:t>
            </w:r>
            <w:proofErr w:type="spellEnd"/>
            <w:r w:rsidRPr="63DF66AA">
              <w:rPr>
                <w:rFonts w:ascii="Verdana" w:eastAsia="Cambria" w:hAnsi="Verdana"/>
                <w:color w:val="000000"/>
                <w:sz w:val="18"/>
                <w:szCs w:val="18"/>
                <w:shd w:val="clear" w:color="auto" w:fill="FFFFFF"/>
              </w:rPr>
              <w:t xml:space="preserve"> sutartyje nustatytus reikalavimus;</w:t>
            </w:r>
          </w:p>
          <w:p w14:paraId="5AE74EE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3.4.1.4.</w:t>
            </w:r>
            <w:r w:rsidRPr="00862784">
              <w:rPr>
                <w:rFonts w:ascii="Verdana" w:eastAsia="Cambria" w:hAnsi="Verdana"/>
                <w:sz w:val="18"/>
                <w:szCs w:val="18"/>
              </w:rPr>
              <w:tab/>
            </w:r>
            <w:r w:rsidRPr="00862784">
              <w:rPr>
                <w:rFonts w:ascii="Verdana" w:eastAsia="Cambria" w:hAnsi="Verdana"/>
                <w:color w:val="000000"/>
                <w:sz w:val="18"/>
                <w:szCs w:val="18"/>
                <w:shd w:val="clear" w:color="auto" w:fill="FFFFFF"/>
              </w:rPr>
              <w:t>tiesioginio atsiskaitymo su subtiekėjais galimybė nekeičia Tiekėjo atsakomybės dėl Sutarties įvykdymo.</w:t>
            </w:r>
          </w:p>
          <w:p w14:paraId="76CAAE5C"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p>
          <w:p w14:paraId="588FF356" w14:textId="77777777" w:rsidR="00176DE5" w:rsidRPr="00862784" w:rsidRDefault="00176DE5" w:rsidP="00862784">
            <w:pPr>
              <w:widowControl w:val="0"/>
              <w:tabs>
                <w:tab w:val="left" w:pos="567"/>
                <w:tab w:val="left" w:pos="851"/>
                <w:tab w:val="left" w:pos="992"/>
                <w:tab w:val="left" w:pos="1134"/>
              </w:tabs>
              <w:spacing w:after="0" w:line="256" w:lineRule="auto"/>
              <w:ind w:left="360" w:hanging="360"/>
              <w:jc w:val="center"/>
              <w:rPr>
                <w:rFonts w:ascii="Verdana" w:eastAsia="Arial" w:hAnsi="Verdana"/>
                <w:b/>
                <w:caps/>
                <w:sz w:val="18"/>
                <w:szCs w:val="18"/>
              </w:rPr>
            </w:pPr>
            <w:r w:rsidRPr="00862784">
              <w:rPr>
                <w:rFonts w:ascii="Verdana" w:eastAsia="Arial" w:hAnsi="Verdana"/>
                <w:b/>
                <w:caps/>
                <w:sz w:val="18"/>
                <w:szCs w:val="18"/>
              </w:rPr>
              <w:t>4.</w:t>
            </w:r>
            <w:r w:rsidRPr="00862784">
              <w:rPr>
                <w:rFonts w:ascii="Verdana" w:eastAsia="Arial" w:hAnsi="Verdana"/>
                <w:b/>
                <w:caps/>
                <w:sz w:val="18"/>
                <w:szCs w:val="18"/>
              </w:rPr>
              <w:tab/>
              <w:t>Šalių bendradarbiavimas</w:t>
            </w:r>
          </w:p>
          <w:p w14:paraId="2577041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caps/>
                <w:smallCaps/>
                <w:sz w:val="18"/>
                <w:szCs w:val="18"/>
              </w:rPr>
            </w:pPr>
          </w:p>
          <w:p w14:paraId="61E46B4D"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4.1.</w:t>
            </w:r>
            <w:r w:rsidRPr="00862784">
              <w:rPr>
                <w:rFonts w:ascii="Verdana" w:eastAsia="Arial" w:hAnsi="Verdana"/>
                <w:b/>
                <w:sz w:val="18"/>
                <w:szCs w:val="18"/>
              </w:rPr>
              <w:tab/>
              <w:t>Šalių bendradarbiavimo pareiga</w:t>
            </w:r>
          </w:p>
          <w:p w14:paraId="12F5425D" w14:textId="77777777" w:rsidR="00176DE5" w:rsidRPr="00862784" w:rsidRDefault="00176DE5" w:rsidP="00862784">
            <w:pPr>
              <w:keepNext/>
              <w:keepLines/>
              <w:widowControl w:val="0"/>
              <w:tabs>
                <w:tab w:val="left" w:pos="567"/>
                <w:tab w:val="left" w:pos="851"/>
                <w:tab w:val="left" w:pos="992"/>
                <w:tab w:val="left" w:pos="1134"/>
              </w:tabs>
              <w:spacing w:after="0" w:line="256" w:lineRule="auto"/>
              <w:outlineLvl w:val="1"/>
              <w:rPr>
                <w:rFonts w:ascii="Verdana" w:eastAsia="Arial" w:hAnsi="Verdana"/>
                <w:b/>
                <w:sz w:val="18"/>
                <w:szCs w:val="18"/>
              </w:rPr>
            </w:pPr>
          </w:p>
          <w:p w14:paraId="65FFB80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4.1.1.</w:t>
            </w:r>
            <w:r w:rsidRPr="00862784">
              <w:rPr>
                <w:rFonts w:ascii="Verdana" w:eastAsia="Arial" w:hAnsi="Verdana"/>
                <w:sz w:val="18"/>
                <w:szCs w:val="18"/>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E4316D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4.1.2.</w:t>
            </w:r>
            <w:r w:rsidRPr="00862784">
              <w:rPr>
                <w:rFonts w:ascii="Verdana" w:eastAsia="Arial" w:hAnsi="Verdana"/>
                <w:sz w:val="18"/>
                <w:szCs w:val="18"/>
              </w:rPr>
              <w:tab/>
              <w:t>Šalys įsipareigoja užtikrinti, kad viena kitai teiks dokumentus ir (ar) kitą informaciją, kurie yra būtini Šalių tinkamam įsipareigojimų įvykdymui pagal Sutartį.</w:t>
            </w:r>
          </w:p>
          <w:p w14:paraId="0ED0287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4.1.3.</w:t>
            </w:r>
            <w:r w:rsidRPr="00862784">
              <w:rPr>
                <w:rFonts w:ascii="Verdana" w:eastAsia="Arial" w:hAnsi="Verdana"/>
                <w:sz w:val="18"/>
                <w:szCs w:val="18"/>
              </w:rPr>
              <w:tab/>
            </w:r>
            <w:r w:rsidRPr="00862784">
              <w:rPr>
                <w:rFonts w:ascii="Verdana" w:eastAsia="Arial" w:hAnsi="Verdana"/>
                <w:sz w:val="18"/>
                <w:szCs w:val="18"/>
                <w:shd w:val="clear" w:color="auto" w:fill="FFFFFF"/>
              </w:rPr>
              <w:t xml:space="preserve">Jeigu Šalis susiduria su </w:t>
            </w:r>
            <w:r w:rsidRPr="00862784">
              <w:rPr>
                <w:rFonts w:ascii="Verdana" w:eastAsia="Arial" w:hAnsi="Verdana"/>
                <w:sz w:val="18"/>
                <w:szCs w:val="18"/>
              </w:rPr>
              <w:t>S</w:t>
            </w:r>
            <w:r w:rsidRPr="00862784">
              <w:rPr>
                <w:rFonts w:ascii="Verdana" w:eastAsia="Arial" w:hAnsi="Verdana"/>
                <w:sz w:val="18"/>
                <w:szCs w:val="18"/>
                <w:shd w:val="clear" w:color="auto" w:fill="FFFFFF"/>
              </w:rPr>
              <w:t>utarties vykdymo kliūtimi, ji turi nedelsdama, bet ne vėliau kaip per 5 (penkias) darbo dienas, įspėti kitą Šalį apie tokia</w:t>
            </w:r>
            <w:r w:rsidRPr="00862784">
              <w:rPr>
                <w:rFonts w:ascii="Verdana" w:eastAsia="Arial" w:hAnsi="Verdana"/>
                <w:sz w:val="18"/>
                <w:szCs w:val="18"/>
              </w:rPr>
              <w:t>s</w:t>
            </w:r>
            <w:r w:rsidRPr="00862784">
              <w:rPr>
                <w:rFonts w:ascii="Verdana" w:eastAsia="Arial" w:hAnsi="Verdana"/>
                <w:sz w:val="18"/>
                <w:szCs w:val="18"/>
                <w:shd w:val="clear" w:color="auto" w:fill="FFFFFF"/>
              </w:rPr>
              <w:t xml:space="preserve"> kliūtis</w:t>
            </w:r>
            <w:r w:rsidRPr="00862784">
              <w:rPr>
                <w:rFonts w:ascii="Verdana" w:eastAsia="Arial" w:hAnsi="Verdana"/>
                <w:sz w:val="18"/>
                <w:szCs w:val="18"/>
              </w:rPr>
              <w:t xml:space="preserve"> ir imtis visų nuo jos priklausančių protingų priemonių toms kliūtims pašalinti. </w:t>
            </w:r>
          </w:p>
          <w:p w14:paraId="62AC7E4B" w14:textId="77777777" w:rsidR="00176DE5" w:rsidRPr="00862784" w:rsidRDefault="00176DE5" w:rsidP="00862784">
            <w:pPr>
              <w:widowControl w:val="0"/>
              <w:tabs>
                <w:tab w:val="left" w:pos="567"/>
                <w:tab w:val="left" w:pos="851"/>
                <w:tab w:val="left" w:pos="992"/>
                <w:tab w:val="left" w:pos="1134"/>
              </w:tabs>
              <w:spacing w:after="0" w:line="256" w:lineRule="auto"/>
              <w:ind w:firstLine="53"/>
              <w:jc w:val="both"/>
              <w:rPr>
                <w:rFonts w:ascii="Verdana" w:eastAsia="Arial" w:hAnsi="Verdana"/>
                <w:sz w:val="18"/>
                <w:szCs w:val="18"/>
              </w:rPr>
            </w:pPr>
          </w:p>
          <w:p w14:paraId="0E75FE22"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color w:val="000000"/>
                <w:sz w:val="18"/>
                <w:szCs w:val="18"/>
              </w:rPr>
            </w:pPr>
            <w:r w:rsidRPr="00862784">
              <w:rPr>
                <w:rFonts w:ascii="Verdana" w:eastAsia="Arial" w:hAnsi="Verdana"/>
                <w:b/>
                <w:color w:val="000000"/>
                <w:sz w:val="18"/>
                <w:szCs w:val="18"/>
              </w:rPr>
              <w:t>4.2.</w:t>
            </w:r>
            <w:r w:rsidRPr="00862784">
              <w:rPr>
                <w:rFonts w:ascii="Verdana" w:eastAsia="Arial" w:hAnsi="Verdana"/>
                <w:b/>
                <w:color w:val="000000"/>
                <w:sz w:val="18"/>
                <w:szCs w:val="18"/>
              </w:rPr>
              <w:tab/>
            </w:r>
            <w:r w:rsidRPr="00862784">
              <w:rPr>
                <w:rFonts w:ascii="Verdana" w:eastAsia="Arial" w:hAnsi="Verdana"/>
                <w:b/>
                <w:sz w:val="18"/>
                <w:szCs w:val="18"/>
              </w:rPr>
              <w:t>Kontaktiniai asmenys</w:t>
            </w:r>
          </w:p>
          <w:p w14:paraId="5FA30DA1"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color w:val="000000"/>
                <w:sz w:val="18"/>
                <w:szCs w:val="18"/>
              </w:rPr>
            </w:pPr>
          </w:p>
          <w:p w14:paraId="0D4ECAEF"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4.2.1.</w:t>
            </w:r>
            <w:r w:rsidRPr="00862784">
              <w:rPr>
                <w:rFonts w:ascii="Verdana" w:eastAsia="Arial" w:hAnsi="Verdana"/>
                <w:sz w:val="18"/>
                <w:szCs w:val="18"/>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2CBE674"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4.2.2.</w:t>
            </w:r>
            <w:r w:rsidRPr="00862784">
              <w:rPr>
                <w:rFonts w:ascii="Verdana" w:eastAsia="Arial" w:hAnsi="Verdana"/>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62784">
              <w:rPr>
                <w:rFonts w:ascii="Verdana" w:hAnsi="Verdana"/>
                <w:sz w:val="18"/>
                <w:szCs w:val="18"/>
              </w:rPr>
              <w:t xml:space="preserve"> </w:t>
            </w:r>
            <w:r w:rsidRPr="00862784">
              <w:rPr>
                <w:rFonts w:ascii="Verdana" w:eastAsia="Arial" w:hAnsi="Verdana"/>
                <w:sz w:val="18"/>
                <w:szCs w:val="18"/>
              </w:rPr>
              <w:t>vardą, pavardę, el. paštą ir telefono numerį.</w:t>
            </w:r>
          </w:p>
          <w:p w14:paraId="0354A964"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4.2.3.</w:t>
            </w:r>
            <w:r w:rsidRPr="00862784">
              <w:rPr>
                <w:rFonts w:ascii="Verdana" w:eastAsia="Arial" w:hAnsi="Verdana"/>
                <w:sz w:val="18"/>
                <w:szCs w:val="18"/>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1F30C1C"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p>
          <w:p w14:paraId="44248383"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5.</w:t>
            </w:r>
            <w:r w:rsidRPr="00862784">
              <w:rPr>
                <w:rFonts w:ascii="Verdana" w:eastAsia="Arial" w:hAnsi="Verdana"/>
                <w:b/>
                <w:caps/>
                <w:sz w:val="18"/>
                <w:szCs w:val="18"/>
              </w:rPr>
              <w:tab/>
              <w:t>SUTARTIES VYKDYMO METU PATEIKIAMI dokumentai</w:t>
            </w:r>
          </w:p>
          <w:p w14:paraId="47D6144D" w14:textId="77777777" w:rsidR="00176DE5" w:rsidRPr="00862784" w:rsidRDefault="00176DE5" w:rsidP="00862784">
            <w:pPr>
              <w:keepNext/>
              <w:keepLines/>
              <w:tabs>
                <w:tab w:val="left" w:pos="0"/>
                <w:tab w:val="left" w:pos="426"/>
                <w:tab w:val="left" w:pos="567"/>
                <w:tab w:val="left" w:pos="851"/>
                <w:tab w:val="left" w:pos="992"/>
                <w:tab w:val="left" w:pos="1134"/>
              </w:tabs>
              <w:spacing w:after="0" w:line="256" w:lineRule="auto"/>
              <w:jc w:val="both"/>
              <w:outlineLvl w:val="1"/>
              <w:rPr>
                <w:rFonts w:ascii="Verdana" w:eastAsia="Arial" w:hAnsi="Verdana"/>
                <w:b/>
                <w:sz w:val="18"/>
                <w:szCs w:val="18"/>
              </w:rPr>
            </w:pPr>
          </w:p>
          <w:p w14:paraId="7AD5B465"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5.1.</w:t>
            </w:r>
            <w:r w:rsidRPr="00862784">
              <w:rPr>
                <w:rFonts w:ascii="Verdana" w:eastAsia="Arial" w:hAnsi="Verdana"/>
                <w:sz w:val="18"/>
                <w:szCs w:val="18"/>
              </w:rPr>
              <w:tab/>
              <w:t>Jeigu Tiekėjas turi parengti ir (ar) pateikti Pirkėjui Prekių naudojimo instrukcijas, jos turi būti aiškios ir detalios, kad Pirkėjas, vadovaudamasis jomis, galėtų tinkamai naudoti patiektas Prekes.</w:t>
            </w:r>
          </w:p>
          <w:p w14:paraId="73769281"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5.2.</w:t>
            </w:r>
            <w:r w:rsidRPr="00862784">
              <w:rPr>
                <w:rFonts w:ascii="Verdana" w:eastAsia="Arial" w:hAnsi="Verdana"/>
                <w:sz w:val="18"/>
                <w:szCs w:val="18"/>
              </w:rPr>
              <w:tab/>
              <w:t xml:space="preserve">Tuo atveju, kai pagal Sutartį turi būti vykdomi mokymai ir (arba) atliekami bandymai, Tiekėjas privalo </w:t>
            </w:r>
            <w:r w:rsidRPr="00862784">
              <w:rPr>
                <w:rFonts w:ascii="Verdana" w:eastAsia="Arial" w:hAnsi="Verdana"/>
                <w:sz w:val="18"/>
                <w:szCs w:val="18"/>
              </w:rPr>
              <w:lastRenderedPageBreak/>
              <w:t>perduoti Pirkėjui naudojimo instrukcijas prieš tokius mokymus ir (arba) bandymus, o po mokymų ir (arba) bandymų patikslinti ir papildyti naudojimo instrukcijas, atsižvelgdamas į mokymų ir (arba) bandymų eigą ir rezultatus.</w:t>
            </w:r>
          </w:p>
          <w:p w14:paraId="26DF5CF8"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5.3. </w:t>
            </w:r>
            <w:r w:rsidRPr="00862784">
              <w:rPr>
                <w:rFonts w:ascii="Verdana" w:eastAsia="Arial" w:hAnsi="Verdana"/>
                <w:sz w:val="18"/>
                <w:szCs w:val="18"/>
              </w:rPr>
              <w:tab/>
              <w:t>Jei Prekių naudojimui būtiniems dokumentams reikalingas vertimas, su tuo susijusios išlaidos tenka Tiekėjui. Jei Tiekėjas Prekių naudojimui būtinus dokumentus verčia savarankiškai, jis atsako už šių dokumentų vertimo tikslumą.</w:t>
            </w:r>
          </w:p>
          <w:p w14:paraId="61FE648B"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p>
          <w:p w14:paraId="77640927"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6.</w:t>
            </w:r>
            <w:r w:rsidRPr="00862784">
              <w:rPr>
                <w:rFonts w:ascii="Verdana" w:eastAsia="Arial" w:hAnsi="Verdana"/>
                <w:b/>
                <w:caps/>
                <w:sz w:val="18"/>
                <w:szCs w:val="18"/>
              </w:rPr>
              <w:tab/>
              <w:t>PREKIŲ TIEKIMO PABAIGA IR PREKIŲ priėmimas</w:t>
            </w:r>
          </w:p>
          <w:p w14:paraId="53C00325"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rPr>
                <w:rFonts w:ascii="Verdana" w:eastAsia="Arial" w:hAnsi="Verdana"/>
                <w:b/>
                <w:caps/>
                <w:sz w:val="18"/>
                <w:szCs w:val="18"/>
              </w:rPr>
            </w:pPr>
          </w:p>
          <w:p w14:paraId="08458487"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6.1.</w:t>
            </w:r>
            <w:r w:rsidRPr="00862784">
              <w:rPr>
                <w:rFonts w:ascii="Verdana" w:eastAsia="Arial" w:hAnsi="Verdana"/>
                <w:b/>
                <w:sz w:val="18"/>
                <w:szCs w:val="18"/>
              </w:rPr>
              <w:tab/>
              <w:t>Prekių tiekimo pabaiga</w:t>
            </w:r>
          </w:p>
          <w:p w14:paraId="6DF9D99A" w14:textId="77777777" w:rsidR="00176DE5" w:rsidRPr="00862784" w:rsidRDefault="00176DE5" w:rsidP="00862784">
            <w:pPr>
              <w:keepNext/>
              <w:keepLines/>
              <w:widowControl w:val="0"/>
              <w:tabs>
                <w:tab w:val="left" w:pos="567"/>
                <w:tab w:val="left" w:pos="851"/>
                <w:tab w:val="left" w:pos="992"/>
                <w:tab w:val="left" w:pos="1134"/>
              </w:tabs>
              <w:spacing w:after="0" w:line="256" w:lineRule="auto"/>
              <w:outlineLvl w:val="1"/>
              <w:rPr>
                <w:rFonts w:ascii="Verdana" w:eastAsia="Arial" w:hAnsi="Verdana"/>
                <w:b/>
                <w:sz w:val="18"/>
                <w:szCs w:val="18"/>
              </w:rPr>
            </w:pPr>
          </w:p>
          <w:p w14:paraId="251DC96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6.1.1.</w:t>
            </w:r>
            <w:r w:rsidRPr="00862784">
              <w:rPr>
                <w:rFonts w:ascii="Verdana" w:eastAsia="Arial" w:hAnsi="Verdana"/>
                <w:sz w:val="18"/>
                <w:szCs w:val="18"/>
              </w:rPr>
              <w:tab/>
              <w:t xml:space="preserve">Prekių tiekimas laikomas užbaigtu, kai yra įvykdytos visos šios sąlygos: </w:t>
            </w:r>
          </w:p>
          <w:p w14:paraId="02C35F6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6.1.1.1.</w:t>
            </w:r>
            <w:r w:rsidRPr="00862784">
              <w:rPr>
                <w:rFonts w:ascii="Verdana" w:eastAsia="Arial" w:hAnsi="Verdana"/>
                <w:sz w:val="18"/>
                <w:szCs w:val="18"/>
              </w:rPr>
              <w:tab/>
              <w:t xml:space="preserve">Tiekėjas pristatė visas Prekes pagal Sutarties ir </w:t>
            </w:r>
            <w:r w:rsidRPr="00862784">
              <w:rPr>
                <w:rFonts w:ascii="Verdana" w:hAnsi="Verdana"/>
                <w:sz w:val="18"/>
                <w:szCs w:val="18"/>
              </w:rPr>
              <w:t>įstatymų bei kitų teisės aktų</w:t>
            </w:r>
            <w:r w:rsidRPr="00862784">
              <w:rPr>
                <w:rFonts w:ascii="Verdana" w:eastAsia="Arial" w:hAnsi="Verdana"/>
                <w:sz w:val="18"/>
                <w:szCs w:val="18"/>
              </w:rPr>
              <w:t xml:space="preserve"> reikalavimus (ir kai suteiktos visos su Prekėmis susijusios paslaugos, jei to reikalaujama), </w:t>
            </w:r>
          </w:p>
          <w:p w14:paraId="1C2F27F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6.1.1.2.</w:t>
            </w:r>
            <w:r w:rsidRPr="00862784">
              <w:rPr>
                <w:rFonts w:ascii="Verdana" w:eastAsia="Arial" w:hAnsi="Verdana"/>
                <w:sz w:val="18"/>
                <w:szCs w:val="18"/>
              </w:rPr>
              <w:tab/>
              <w:t>Tiekėjas perdavė Pirkėjui visą reikalingą dokumentaciją, įskaitant naudojimo instrukcijas ir garantijas (jei to reikalaujama),</w:t>
            </w:r>
          </w:p>
          <w:p w14:paraId="581C0D4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6.1.1.3.</w:t>
            </w:r>
            <w:r w:rsidRPr="00862784">
              <w:rPr>
                <w:rFonts w:ascii="Verdana" w:eastAsia="Arial" w:hAnsi="Verdana"/>
                <w:sz w:val="18"/>
                <w:szCs w:val="18"/>
              </w:rPr>
              <w:tab/>
              <w:t>Tiekėjas apmokė Pirkėjo personalą, kaip naudoti Prekes (jeigu to reikalaujama),</w:t>
            </w:r>
          </w:p>
          <w:p w14:paraId="4735A37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6.1.1.4.</w:t>
            </w:r>
            <w:r w:rsidRPr="00862784">
              <w:rPr>
                <w:rFonts w:ascii="Verdana" w:eastAsia="Arial" w:hAnsi="Verdana"/>
                <w:sz w:val="18"/>
                <w:szCs w:val="18"/>
              </w:rPr>
              <w:tab/>
              <w:t>buvo įformintas Prekių perdavimo-priėmimo aktas ar Prekių perdavimo–priėmimo aktai, jei numatytas Prekių pristatymas dalimis, ar kitas Sutartyje numatytas dokumentas, nuo kurio pasirašymo laikoma, kad Prekės buvo priimtos,</w:t>
            </w:r>
          </w:p>
          <w:p w14:paraId="6FCD348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6.1.1.5.</w:t>
            </w:r>
            <w:r w:rsidRPr="00862784">
              <w:rPr>
                <w:rFonts w:ascii="Verdana" w:eastAsia="Arial" w:hAnsi="Verdana"/>
                <w:sz w:val="18"/>
                <w:szCs w:val="18"/>
              </w:rPr>
              <w:tab/>
              <w:t xml:space="preserve">Tiekėjas įvykdė kitas sąlygas, numatytas </w:t>
            </w:r>
            <w:r w:rsidRPr="00862784">
              <w:rPr>
                <w:rFonts w:ascii="Verdana" w:hAnsi="Verdana"/>
                <w:sz w:val="18"/>
                <w:szCs w:val="18"/>
              </w:rPr>
              <w:t>įstatymuose bei kituose teisės aktuose</w:t>
            </w:r>
            <w:r w:rsidRPr="00862784">
              <w:rPr>
                <w:rFonts w:ascii="Verdana" w:eastAsia="Arial" w:hAnsi="Verdana"/>
                <w:sz w:val="18"/>
                <w:szCs w:val="18"/>
              </w:rPr>
              <w:t>, Sutartyje ir pasiūlyme, kurios turi būti įvykdytos tam, kad būtų laikoma, jog Prekių tiekimas yra užbaigtas, ir pateikė Pirkėjui tai įrodančius dokumentus.</w:t>
            </w:r>
          </w:p>
          <w:p w14:paraId="2E64AAC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66F98E9B"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6.2.</w:t>
            </w:r>
            <w:r w:rsidRPr="00862784">
              <w:rPr>
                <w:rFonts w:ascii="Verdana" w:eastAsia="Arial" w:hAnsi="Verdana"/>
                <w:b/>
                <w:sz w:val="18"/>
                <w:szCs w:val="18"/>
              </w:rPr>
              <w:tab/>
              <w:t>Prekių perdavimas–priėmimas</w:t>
            </w:r>
          </w:p>
          <w:p w14:paraId="0EE0AE1F"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5C849E9F"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6.2.1.</w:t>
            </w:r>
            <w:r w:rsidRPr="00862784">
              <w:rPr>
                <w:rFonts w:ascii="Verdana" w:eastAsia="Arial" w:hAnsi="Verdana"/>
                <w:sz w:val="18"/>
                <w:szCs w:val="18"/>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C61EEA"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6.2.2.</w:t>
            </w:r>
            <w:r w:rsidRPr="00862784">
              <w:rPr>
                <w:rFonts w:ascii="Verdana" w:eastAsia="Arial" w:hAnsi="Verdana"/>
                <w:sz w:val="18"/>
                <w:szCs w:val="18"/>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9CD916"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6.2.3.</w:t>
            </w:r>
            <w:r w:rsidRPr="00862784">
              <w:rPr>
                <w:rFonts w:ascii="Verdana" w:eastAsia="Arial" w:hAnsi="Verdana"/>
                <w:sz w:val="18"/>
                <w:szCs w:val="18"/>
              </w:rPr>
              <w:tab/>
              <w:t xml:space="preserve">Tiekėjui pristačius Prekes, Pirkėjas atlieka jų patikrinimą ir privalo: </w:t>
            </w:r>
          </w:p>
          <w:p w14:paraId="7141184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6.2.3.1.</w:t>
            </w:r>
            <w:r w:rsidRPr="00862784">
              <w:rPr>
                <w:rFonts w:ascii="Verdana" w:eastAsia="Arial" w:hAnsi="Verdana"/>
                <w:sz w:val="18"/>
                <w:szCs w:val="18"/>
              </w:rPr>
              <w:tab/>
              <w:t>ne vėliau kaip per 5 (penkias) darbo dienas nuo faktinio Prekių perdavimo priimti Prekes, pasirašydamas Prekių perdavimo–priėmimo aktą; arba</w:t>
            </w:r>
          </w:p>
          <w:p w14:paraId="694D3C3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6.2.3.2.</w:t>
            </w:r>
            <w:r w:rsidRPr="00862784">
              <w:rPr>
                <w:rFonts w:ascii="Verdana" w:eastAsia="Arial" w:hAnsi="Verdana"/>
                <w:sz w:val="18"/>
                <w:szCs w:val="18"/>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62784">
              <w:rPr>
                <w:rFonts w:ascii="Verdana" w:eastAsia="Arial" w:hAnsi="Verdana"/>
                <w:b/>
                <w:sz w:val="18"/>
                <w:szCs w:val="18"/>
              </w:rPr>
              <w:t>Defektų aktas</w:t>
            </w:r>
            <w:r w:rsidRPr="00862784">
              <w:rPr>
                <w:rFonts w:ascii="Verdana" w:eastAsia="Arial" w:hAnsi="Verdana"/>
                <w:sz w:val="18"/>
                <w:szCs w:val="18"/>
              </w:rPr>
              <w:t>); arba</w:t>
            </w:r>
          </w:p>
          <w:p w14:paraId="530C4E3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6.2.3.3.</w:t>
            </w:r>
            <w:r w:rsidRPr="00862784">
              <w:rPr>
                <w:rFonts w:ascii="Verdana" w:eastAsia="Arial" w:hAnsi="Verdana"/>
                <w:sz w:val="18"/>
                <w:szCs w:val="18"/>
              </w:rPr>
              <w:tab/>
              <w:t xml:space="preserve">atsisakyti priimti Prekes ar jų dalį ir įteikti (arba išsiųsti) Defektų aktą Tiekėjui dėl netinkamų Prekių ar jų dalies.  </w:t>
            </w:r>
          </w:p>
          <w:p w14:paraId="1A21895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6.2.4.</w:t>
            </w:r>
            <w:r w:rsidRPr="00862784">
              <w:rPr>
                <w:rFonts w:ascii="Verdana" w:eastAsia="Arial" w:hAnsi="Verdana"/>
                <w:sz w:val="18"/>
                <w:szCs w:val="18"/>
              </w:rPr>
              <w:tab/>
              <w:t xml:space="preserve">Prekių perdavimo–priėmimo akte turi būti nurodoma data, kada Tiekėjas pristatė visas Prekes (ar atitinkamą jų dalį, kai Sutartyje numatytas pristatymas dalimis) ir pateikė visus reikiamus dokumentus. </w:t>
            </w:r>
          </w:p>
          <w:p w14:paraId="139DD380"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6.2.5.</w:t>
            </w:r>
            <w:r w:rsidRPr="00862784">
              <w:rPr>
                <w:rFonts w:ascii="Verdana" w:eastAsia="Arial" w:hAnsi="Verdana"/>
                <w:sz w:val="18"/>
                <w:szCs w:val="18"/>
              </w:rPr>
              <w:tab/>
              <w:t xml:space="preserve">Prekes, neatitinkančias Sutarties, </w:t>
            </w:r>
            <w:r w:rsidRPr="00862784">
              <w:rPr>
                <w:rFonts w:ascii="Verdana" w:hAnsi="Verdana"/>
                <w:sz w:val="18"/>
                <w:szCs w:val="18"/>
              </w:rPr>
              <w:t>įstatymų bei kitų teisės aktų</w:t>
            </w:r>
            <w:r w:rsidRPr="00862784">
              <w:rPr>
                <w:rFonts w:ascii="Verdana" w:eastAsia="Arial" w:hAnsi="Verdana"/>
                <w:sz w:val="18"/>
                <w:szCs w:val="18"/>
              </w:rPr>
              <w:t xml:space="preserve"> (jei taikoma) reikalavimų, Tiekėjas privalo atsiimti savo sąskaita per Pirkėjo Defektų akte nustatytą terminą, taip pat Pirkėjo reikalavimu atlyginti tokių Prekių saugojimo išlaidas.</w:t>
            </w:r>
          </w:p>
          <w:p w14:paraId="28C79EA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6.2.6.</w:t>
            </w:r>
            <w:r w:rsidRPr="00862784">
              <w:rPr>
                <w:rFonts w:ascii="Verdana" w:eastAsia="Arial" w:hAnsi="Verdana"/>
                <w:sz w:val="18"/>
                <w:szCs w:val="18"/>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D1D6B1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6.2.7.</w:t>
            </w:r>
            <w:r w:rsidRPr="00862784">
              <w:rPr>
                <w:rFonts w:ascii="Verdana" w:eastAsia="Arial" w:hAnsi="Verdana"/>
                <w:sz w:val="18"/>
                <w:szCs w:val="18"/>
              </w:rPr>
              <w:tab/>
              <w:t>Jeigu Pirkėjas per 5 (penkias) darbo dienas nepateikia (neišsiunčia) Tiekėjui  Defektų akto, laikoma, kad Pirkėjas Prekes priėmė ir joms pretenzijų neturi.</w:t>
            </w:r>
          </w:p>
          <w:p w14:paraId="3CA33591"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6.2.8.</w:t>
            </w:r>
            <w:r w:rsidRPr="00862784">
              <w:rPr>
                <w:rFonts w:ascii="Verdana" w:eastAsia="Arial" w:hAnsi="Verdana"/>
                <w:sz w:val="18"/>
                <w:szCs w:val="18"/>
              </w:rPr>
              <w:tab/>
              <w:t>Prekių praradimo ar sugadinimo ar atsitiktinio žuvimo rizika Pirkėjui iš Tiekėjo pereina nuo faktinio Prekių priėmimo momento.</w:t>
            </w:r>
          </w:p>
          <w:p w14:paraId="5C4AC315"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6.2.9.</w:t>
            </w:r>
            <w:r w:rsidRPr="00862784">
              <w:rPr>
                <w:rFonts w:ascii="Verdana" w:eastAsia="Arial" w:hAnsi="Verdana"/>
                <w:sz w:val="18"/>
                <w:szCs w:val="18"/>
              </w:rPr>
              <w:tab/>
              <w:t xml:space="preserve">Pirkėjas turi teisę naudotis Prekėmis tik po Prekių perdavimo-priėmimo akto pasirašymo. </w:t>
            </w:r>
          </w:p>
          <w:p w14:paraId="3B2ADA7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w:t>
            </w:r>
            <w:r w:rsidRPr="00862784">
              <w:rPr>
                <w:rFonts w:ascii="Verdana" w:eastAsia="Arial" w:hAnsi="Verdana"/>
                <w:sz w:val="18"/>
                <w:szCs w:val="18"/>
              </w:rPr>
              <w:lastRenderedPageBreak/>
              <w:t xml:space="preserve">nurodyto dydžio netesybos. </w:t>
            </w:r>
          </w:p>
          <w:p w14:paraId="760AE46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1AE9754D"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7.</w:t>
            </w:r>
            <w:r w:rsidRPr="00862784">
              <w:rPr>
                <w:rFonts w:ascii="Verdana" w:eastAsia="Arial" w:hAnsi="Verdana"/>
                <w:b/>
                <w:caps/>
                <w:sz w:val="18"/>
                <w:szCs w:val="18"/>
              </w:rPr>
              <w:tab/>
              <w:t>Tiekėjo garantiniai įsipareigojimai</w:t>
            </w:r>
          </w:p>
          <w:p w14:paraId="0945C6D8"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rPr>
                <w:rFonts w:ascii="Verdana" w:eastAsia="Arial" w:hAnsi="Verdana"/>
                <w:b/>
                <w:caps/>
                <w:sz w:val="18"/>
                <w:szCs w:val="18"/>
              </w:rPr>
            </w:pPr>
          </w:p>
          <w:p w14:paraId="54EA04F7" w14:textId="77777777" w:rsidR="00176DE5" w:rsidRPr="00862784" w:rsidRDefault="00176DE5" w:rsidP="00862784">
            <w:pPr>
              <w:keepNext/>
              <w:keepLines/>
              <w:widowControl w:val="0"/>
              <w:tabs>
                <w:tab w:val="left" w:pos="567"/>
                <w:tab w:val="left" w:pos="851"/>
                <w:tab w:val="left" w:pos="992"/>
                <w:tab w:val="left" w:pos="1134"/>
              </w:tabs>
              <w:spacing w:after="0" w:line="256" w:lineRule="auto"/>
              <w:ind w:left="360" w:hanging="360"/>
              <w:jc w:val="center"/>
              <w:outlineLvl w:val="1"/>
              <w:rPr>
                <w:rFonts w:ascii="Verdana" w:eastAsia="Arial" w:hAnsi="Verdana"/>
                <w:b/>
                <w:sz w:val="18"/>
                <w:szCs w:val="18"/>
              </w:rPr>
            </w:pPr>
            <w:r w:rsidRPr="00862784">
              <w:rPr>
                <w:rFonts w:ascii="Verdana" w:eastAsia="Arial" w:hAnsi="Verdana"/>
                <w:b/>
                <w:sz w:val="18"/>
                <w:szCs w:val="18"/>
              </w:rPr>
              <w:t>7.1.</w:t>
            </w:r>
            <w:r w:rsidRPr="00862784">
              <w:rPr>
                <w:rFonts w:ascii="Verdana" w:eastAsia="Arial" w:hAnsi="Verdana"/>
                <w:b/>
                <w:sz w:val="18"/>
                <w:szCs w:val="18"/>
              </w:rPr>
              <w:tab/>
              <w:t>Garantiniai terminai (jei taikoma)</w:t>
            </w:r>
          </w:p>
          <w:p w14:paraId="30CD4FEC" w14:textId="77777777" w:rsidR="00176DE5" w:rsidRPr="00862784" w:rsidRDefault="00176DE5" w:rsidP="00862784">
            <w:pPr>
              <w:keepNext/>
              <w:keepLines/>
              <w:widowControl w:val="0"/>
              <w:tabs>
                <w:tab w:val="left" w:pos="567"/>
                <w:tab w:val="left" w:pos="851"/>
                <w:tab w:val="left" w:pos="992"/>
                <w:tab w:val="left" w:pos="1134"/>
              </w:tabs>
              <w:spacing w:after="0" w:line="256" w:lineRule="auto"/>
              <w:ind w:left="360"/>
              <w:outlineLvl w:val="1"/>
              <w:rPr>
                <w:rFonts w:ascii="Verdana" w:eastAsia="Arial" w:hAnsi="Verdana"/>
                <w:b/>
                <w:sz w:val="18"/>
                <w:szCs w:val="18"/>
              </w:rPr>
            </w:pPr>
          </w:p>
          <w:p w14:paraId="4F7FE28E"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7.1.1.</w:t>
            </w:r>
            <w:r w:rsidRPr="00862784">
              <w:rPr>
                <w:rFonts w:ascii="Verdana" w:eastAsia="Arial" w:hAnsi="Verdana"/>
                <w:sz w:val="18"/>
                <w:szCs w:val="18"/>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2348E9"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7.1.2.</w:t>
            </w:r>
            <w:r w:rsidRPr="00862784">
              <w:rPr>
                <w:rFonts w:ascii="Verdana" w:eastAsia="Arial" w:hAnsi="Verdana"/>
                <w:sz w:val="18"/>
                <w:szCs w:val="18"/>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CB0FEFD"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7.1.3.</w:t>
            </w:r>
            <w:r w:rsidRPr="00862784">
              <w:rPr>
                <w:rFonts w:ascii="Verdana" w:eastAsia="Arial" w:hAnsi="Verdana"/>
                <w:sz w:val="18"/>
                <w:szCs w:val="18"/>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3322ED"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p>
          <w:p w14:paraId="1DCFB10C"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7.2.</w:t>
            </w:r>
            <w:r w:rsidRPr="00862784">
              <w:rPr>
                <w:rFonts w:ascii="Verdana" w:eastAsia="Arial" w:hAnsi="Verdana"/>
                <w:b/>
                <w:sz w:val="18"/>
                <w:szCs w:val="18"/>
              </w:rPr>
              <w:tab/>
              <w:t>Pretenzijos dėl Prekių trūkumų</w:t>
            </w:r>
          </w:p>
          <w:p w14:paraId="43C7CFC2"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637A1A5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7.2.1.</w:t>
            </w:r>
            <w:r w:rsidRPr="00862784">
              <w:rPr>
                <w:rFonts w:ascii="Verdana" w:eastAsia="Arial" w:hAnsi="Verdana"/>
                <w:sz w:val="18"/>
                <w:szCs w:val="18"/>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E5280A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7.2.2.</w:t>
            </w:r>
            <w:r w:rsidRPr="00862784">
              <w:rPr>
                <w:rFonts w:ascii="Verdana" w:eastAsia="Arial" w:hAnsi="Verdana"/>
                <w:sz w:val="18"/>
                <w:szCs w:val="18"/>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1DA3B1" w14:textId="77777777" w:rsidR="00176DE5" w:rsidRPr="00862784" w:rsidRDefault="00176DE5" w:rsidP="00862784">
            <w:pPr>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21D72CC" w14:textId="77777777" w:rsidR="00176DE5" w:rsidRPr="00862784" w:rsidRDefault="00176DE5" w:rsidP="00862784">
            <w:pPr>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7.2.3.1. jei Prekės atitinka Sutartyje nurodytus reikalavimus – Pirkėjas;</w:t>
            </w:r>
          </w:p>
          <w:p w14:paraId="6EC9F078" w14:textId="77777777" w:rsidR="00176DE5" w:rsidRPr="00862784" w:rsidRDefault="00176DE5" w:rsidP="00862784">
            <w:pPr>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7.2.3.2. jei Prekės neatitinka Sutartyje nurodytų reikalavimų – Tiekėjas.</w:t>
            </w:r>
          </w:p>
          <w:p w14:paraId="541B2F3E" w14:textId="77777777" w:rsidR="00176DE5" w:rsidRPr="00862784" w:rsidRDefault="00176DE5" w:rsidP="00862784">
            <w:pPr>
              <w:tabs>
                <w:tab w:val="left" w:pos="567"/>
                <w:tab w:val="left" w:pos="851"/>
                <w:tab w:val="left" w:pos="992"/>
                <w:tab w:val="left" w:pos="1134"/>
              </w:tabs>
              <w:spacing w:after="0" w:line="256" w:lineRule="auto"/>
              <w:jc w:val="both"/>
              <w:rPr>
                <w:rFonts w:ascii="Verdana" w:eastAsia="Arial" w:hAnsi="Verdana"/>
                <w:sz w:val="18"/>
                <w:szCs w:val="18"/>
              </w:rPr>
            </w:pPr>
          </w:p>
          <w:p w14:paraId="31F03CE9"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7.3.</w:t>
            </w:r>
            <w:r w:rsidRPr="00862784">
              <w:rPr>
                <w:rFonts w:ascii="Verdana" w:eastAsia="Arial" w:hAnsi="Verdana"/>
                <w:b/>
                <w:sz w:val="18"/>
                <w:szCs w:val="18"/>
              </w:rPr>
              <w:tab/>
              <w:t>Prekių trūkumų šalinimas</w:t>
            </w:r>
          </w:p>
          <w:p w14:paraId="685D72E2"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640D49C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7.3.1.</w:t>
            </w:r>
            <w:r w:rsidRPr="00862784">
              <w:rPr>
                <w:rFonts w:ascii="Verdana" w:eastAsia="Arial" w:hAnsi="Verdana"/>
                <w:sz w:val="18"/>
                <w:szCs w:val="18"/>
              </w:rPr>
              <w:tab/>
              <w:t xml:space="preserve">Tiekėjas privalo pašalinti Prekių trūkumus, sutaisydamas Prekes ar jų dalį arba pakeisdamas Prekę nauja Preke ar jos dalimi. </w:t>
            </w:r>
          </w:p>
          <w:p w14:paraId="6CD5276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7.3.2.</w:t>
            </w:r>
            <w:r w:rsidRPr="00862784">
              <w:rPr>
                <w:rFonts w:ascii="Verdana" w:eastAsia="Arial" w:hAnsi="Verdana"/>
                <w:sz w:val="18"/>
                <w:szCs w:val="18"/>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8562DE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7.3.3.</w:t>
            </w:r>
            <w:r w:rsidRPr="00862784">
              <w:rPr>
                <w:rFonts w:ascii="Verdana" w:eastAsia="Arial" w:hAnsi="Verdana"/>
                <w:sz w:val="18"/>
                <w:szCs w:val="18"/>
              </w:rPr>
              <w:tab/>
              <w:t>Sutaisytoje Prekių dalyje pakartotinai nustačius Prekių trūkumų, Tiekėjas privalo pakeisti Prekes naujomis kokybiškomis Prekėmis, nebent Pirkėjas raštu sutiktų Prekes dar kartą taisyti.</w:t>
            </w:r>
          </w:p>
          <w:p w14:paraId="2D2CD94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7.3.4.</w:t>
            </w:r>
            <w:r w:rsidRPr="00862784">
              <w:rPr>
                <w:rFonts w:ascii="Verdana" w:eastAsia="Arial" w:hAnsi="Verdana"/>
                <w:sz w:val="18"/>
                <w:szCs w:val="18"/>
              </w:rPr>
              <w:tab/>
              <w:t>Pašalinus Prekių trūkumus, garantinis terminas sutaisytajai Prekių daliai ar naujoms Prekėms vėl pradedamas skaičiuoti nuo tinkamai sutaisytų ar pakeistų Prekių (ar jų dalių) perdavimo Pirkėjui dienos.</w:t>
            </w:r>
          </w:p>
          <w:p w14:paraId="2C976BA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7.3.5.</w:t>
            </w:r>
            <w:r w:rsidRPr="00862784">
              <w:rPr>
                <w:rFonts w:ascii="Verdana" w:eastAsia="Arial" w:hAnsi="Verdana"/>
                <w:sz w:val="18"/>
                <w:szCs w:val="18"/>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808D13C"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7.3.6.</w:t>
            </w:r>
            <w:r w:rsidRPr="00862784">
              <w:rPr>
                <w:rFonts w:ascii="Verdana" w:eastAsia="Arial" w:hAnsi="Verdana"/>
                <w:sz w:val="18"/>
                <w:szCs w:val="18"/>
              </w:rPr>
              <w:tab/>
              <w:t>Tiekėjas, pašalinęs visus Prekių trūkumus, privalo apie tai informuoti Pirkėją.</w:t>
            </w:r>
          </w:p>
          <w:p w14:paraId="154FCB2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7.3.7.</w:t>
            </w:r>
            <w:r w:rsidRPr="00862784">
              <w:rPr>
                <w:rFonts w:ascii="Verdana" w:eastAsia="Arial" w:hAnsi="Verdana"/>
                <w:sz w:val="18"/>
                <w:szCs w:val="18"/>
              </w:rPr>
              <w:tab/>
              <w:t>Pirkėjas per 5 (penkias) darbo dienas po Tiekėjo pranešimo apie Prekių trūkumų pašalinimą gavimo privalo patikrinti trūkumus, nurodytus Defektų akte arba Pirkėjo pretenzijoje, ir raštu patvirtinti, kurie Prekių trūkumai buvo pašalinti.</w:t>
            </w:r>
          </w:p>
          <w:p w14:paraId="313187A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542D4457"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7.4.</w:t>
            </w:r>
            <w:r w:rsidRPr="00862784">
              <w:rPr>
                <w:rFonts w:ascii="Verdana" w:eastAsia="Arial" w:hAnsi="Verdana"/>
                <w:b/>
                <w:sz w:val="18"/>
                <w:szCs w:val="18"/>
              </w:rPr>
              <w:tab/>
              <w:t>Pirkėjo teisės, Tiekėjui nepašalinus Prekių trūkumų</w:t>
            </w:r>
          </w:p>
          <w:p w14:paraId="67A3AC6C"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0D1A9DE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7.4.1.</w:t>
            </w:r>
            <w:r w:rsidRPr="00862784">
              <w:rPr>
                <w:rFonts w:ascii="Verdana" w:eastAsia="Arial" w:hAnsi="Verdana"/>
                <w:sz w:val="18"/>
                <w:szCs w:val="18"/>
              </w:rPr>
              <w:tab/>
              <w:t>Jeigu Tiekėjas atsisako pašalinti arba nepašalina Prekių trūkumų per Pirkėjo nustatytus protingus terminus, Pirkėjas turi teisę:</w:t>
            </w:r>
          </w:p>
          <w:p w14:paraId="512770C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7.4.1.1.</w:t>
            </w:r>
            <w:r w:rsidRPr="00862784">
              <w:rPr>
                <w:rFonts w:ascii="Verdana" w:eastAsia="Arial" w:hAnsi="Verdana"/>
                <w:sz w:val="18"/>
                <w:szCs w:val="18"/>
              </w:rPr>
              <w:tab/>
              <w:t xml:space="preserve">pašalinti Prekių trūkumus pats arba pasamdydamas trečiuosius asmenis, iš anksto apie tai </w:t>
            </w:r>
            <w:r w:rsidRPr="00862784">
              <w:rPr>
                <w:rFonts w:ascii="Verdana" w:eastAsia="Arial" w:hAnsi="Verdana"/>
                <w:sz w:val="18"/>
                <w:szCs w:val="18"/>
              </w:rPr>
              <w:lastRenderedPageBreak/>
              <w:t>informuodamas Tiekėją, ir pareikalauti Tiekėjo atlyginti Prekių ekspertizės bei Prekių trūkumų šalinimo išlaidas ir padengti patirtus nuostolius; arba</w:t>
            </w:r>
          </w:p>
          <w:p w14:paraId="711DF99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7.4.1.2.</w:t>
            </w:r>
            <w:r w:rsidRPr="00862784">
              <w:rPr>
                <w:rFonts w:ascii="Verdana" w:eastAsia="Arial" w:hAnsi="Verdana"/>
                <w:sz w:val="18"/>
                <w:szCs w:val="18"/>
              </w:rPr>
              <w:tab/>
              <w:t>reikalauti sumažinti Tiekėjui mokėtiną sumą ir grąžinti dėl šios sumos sumažinimo susidariusią permoką per 30 (trisdešimt) dienų nuo Tiekėjui nustatyto termino pašalinti Prekių trūkumus pabaigos; arba</w:t>
            </w:r>
          </w:p>
          <w:p w14:paraId="25FD601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7.4.1.3. grąžinti Prekes Tiekėjui ir nemokėti už tokias Prekes ar reikalauti grąžinti už Prekes sumokėtą sumą bei nutraukti Sutartį.</w:t>
            </w:r>
          </w:p>
          <w:p w14:paraId="045C0F6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7.4.2.</w:t>
            </w:r>
            <w:r w:rsidRPr="00862784">
              <w:rPr>
                <w:rFonts w:ascii="Verdana" w:eastAsia="Arial" w:hAnsi="Verdana"/>
                <w:sz w:val="18"/>
                <w:szCs w:val="18"/>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AC87D7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7.4.3.</w:t>
            </w:r>
            <w:r w:rsidRPr="00862784">
              <w:rPr>
                <w:rFonts w:ascii="Verdana" w:eastAsia="Arial" w:hAnsi="Verdana"/>
                <w:sz w:val="18"/>
                <w:szCs w:val="18"/>
              </w:rPr>
              <w:tab/>
              <w:t xml:space="preserve">Tiekėjas privalo patenkinti Pirkėjo pagal Bendrųjų sąlygų 7.4.4 punktą pareikštą piniginį reikalavimą per 30 (trisdešimt) dienų arba per ilgesnį Pirkėjo reikalavime nurodytą protingą terminą. </w:t>
            </w:r>
          </w:p>
          <w:p w14:paraId="5883541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7.4.4.</w:t>
            </w:r>
            <w:r w:rsidRPr="00862784">
              <w:rPr>
                <w:rFonts w:ascii="Verdana" w:eastAsia="Arial" w:hAnsi="Verdana"/>
                <w:sz w:val="18"/>
                <w:szCs w:val="18"/>
              </w:rPr>
              <w:tab/>
              <w:t>Už vėlavimą pašalinti Prekių trūkumus Pirkėjas privalo reikalauti Tiekėjo sumokėti Specialiosiose sąlygose nustatyto dydžio netesybas.</w:t>
            </w:r>
          </w:p>
          <w:p w14:paraId="413EDAB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235973D3"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8.</w:t>
            </w:r>
            <w:r w:rsidRPr="00862784">
              <w:rPr>
                <w:rFonts w:ascii="Verdana" w:eastAsia="Arial" w:hAnsi="Verdana"/>
                <w:b/>
                <w:caps/>
                <w:sz w:val="18"/>
                <w:szCs w:val="18"/>
              </w:rPr>
              <w:tab/>
              <w:t>PRISTATYMO terminai</w:t>
            </w:r>
          </w:p>
          <w:p w14:paraId="39BD3B39"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rPr>
                <w:rFonts w:ascii="Verdana" w:eastAsia="Arial" w:hAnsi="Verdana"/>
                <w:b/>
                <w:caps/>
                <w:sz w:val="18"/>
                <w:szCs w:val="18"/>
              </w:rPr>
            </w:pPr>
          </w:p>
          <w:p w14:paraId="2B95BDD2"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8.1.</w:t>
            </w:r>
            <w:r w:rsidRPr="00862784">
              <w:rPr>
                <w:rFonts w:ascii="Verdana" w:eastAsia="Arial" w:hAnsi="Verdana"/>
                <w:b/>
                <w:sz w:val="18"/>
                <w:szCs w:val="18"/>
              </w:rPr>
              <w:tab/>
              <w:t>Pristatymo terminai ir Prekių tiekimo grafikas</w:t>
            </w:r>
          </w:p>
          <w:p w14:paraId="2A9FD90A"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51560D8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8.1.1.</w:t>
            </w:r>
            <w:r w:rsidRPr="00862784">
              <w:rPr>
                <w:rFonts w:ascii="Verdana" w:eastAsia="Arial" w:hAnsi="Verdana"/>
                <w:sz w:val="18"/>
                <w:szCs w:val="18"/>
              </w:rPr>
              <w:tab/>
              <w:t xml:space="preserve">Tiekėjas privalo pristatyti Prekes laikydamasis terminų, nurodytų Specialiosiose sąlygose. </w:t>
            </w:r>
          </w:p>
          <w:p w14:paraId="6D50E28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8.1.2.</w:t>
            </w:r>
            <w:r w:rsidRPr="00862784">
              <w:rPr>
                <w:rFonts w:ascii="Verdana" w:eastAsia="Arial" w:hAnsi="Verdana"/>
                <w:sz w:val="18"/>
                <w:szCs w:val="18"/>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62784">
              <w:rPr>
                <w:rFonts w:ascii="Verdana" w:eastAsia="Arial" w:hAnsi="Verdana"/>
                <w:b/>
                <w:sz w:val="18"/>
                <w:szCs w:val="18"/>
              </w:rPr>
              <w:t>Grafikas</w:t>
            </w:r>
            <w:r w:rsidRPr="00862784">
              <w:rPr>
                <w:rFonts w:ascii="Verdana" w:eastAsia="Arial" w:hAnsi="Verdana"/>
                <w:sz w:val="18"/>
                <w:szCs w:val="18"/>
              </w:rPr>
              <w:t>).</w:t>
            </w:r>
          </w:p>
          <w:p w14:paraId="530F5EFC"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8.1.3.</w:t>
            </w:r>
            <w:r w:rsidRPr="00862784">
              <w:rPr>
                <w:rFonts w:ascii="Verdana" w:eastAsia="Arial" w:hAnsi="Verdana"/>
                <w:sz w:val="18"/>
                <w:szCs w:val="18"/>
              </w:rPr>
              <w:tab/>
              <w:t>Jei aktualu, Grafike turi būti pažymėta, kurios Prekės gali būti pristatomos lygiagrečiai, o kurios gali būti pristatomos tik numatytu eiliškumu.</w:t>
            </w:r>
          </w:p>
          <w:p w14:paraId="0FBBD2D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3393A3FF"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8.2.</w:t>
            </w:r>
            <w:r w:rsidRPr="00862784">
              <w:rPr>
                <w:rFonts w:ascii="Verdana" w:eastAsia="Arial" w:hAnsi="Verdana"/>
                <w:b/>
                <w:sz w:val="18"/>
                <w:szCs w:val="18"/>
              </w:rPr>
              <w:tab/>
              <w:t>Netesybos už Prekių pristatymo vėlavimą</w:t>
            </w:r>
          </w:p>
          <w:p w14:paraId="42074215"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2B7EEE4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8.2.1.</w:t>
            </w:r>
            <w:r w:rsidRPr="00862784">
              <w:rPr>
                <w:rFonts w:ascii="Verdana" w:eastAsia="Arial" w:hAnsi="Verdana"/>
                <w:sz w:val="18"/>
                <w:szCs w:val="18"/>
              </w:rPr>
              <w:tab/>
              <w:t xml:space="preserve">Jeigu Tiekėjas praleidžia Prekių pristatymo terminus, nustatytus Specialiosiose sąlygose, Tiekėjui iki Prekių pristatymo datos taikomos Specialiosiose sąlygose nurodyto dydžio netesybos. </w:t>
            </w:r>
          </w:p>
          <w:p w14:paraId="3F88F58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8.2.2.</w:t>
            </w:r>
            <w:r w:rsidRPr="00862784">
              <w:rPr>
                <w:rFonts w:ascii="Verdana" w:eastAsia="Arial" w:hAnsi="Verdana"/>
                <w:sz w:val="18"/>
                <w:szCs w:val="18"/>
              </w:rPr>
              <w:tab/>
              <w:t>Tiekėjui praleidus Prekių dalies pristatymo terminą, netesybos skaičiuojamos nuo Prekių dalies pristatymo termino pabaigos (neįskaitytinai) iki Prekių dalies pristatymo datos (įskaitytinai), nustatytos pagal Prekių perdavimo–priėmimo aktus.</w:t>
            </w:r>
          </w:p>
          <w:p w14:paraId="0440626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i/>
                <w:sz w:val="18"/>
                <w:szCs w:val="18"/>
              </w:rPr>
            </w:pPr>
            <w:r w:rsidRPr="00862784">
              <w:rPr>
                <w:rFonts w:ascii="Verdana" w:hAnsi="Verdana"/>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0B2CBC"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i/>
                <w:sz w:val="18"/>
                <w:szCs w:val="18"/>
              </w:rPr>
            </w:pPr>
          </w:p>
          <w:p w14:paraId="08BFE7B1"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9.</w:t>
            </w:r>
            <w:r w:rsidRPr="00862784">
              <w:rPr>
                <w:rFonts w:ascii="Verdana" w:eastAsia="Arial" w:hAnsi="Verdana"/>
                <w:b/>
                <w:caps/>
                <w:sz w:val="18"/>
                <w:szCs w:val="18"/>
              </w:rPr>
              <w:tab/>
              <w:t>Prievolių pagal Sutartį įvykdymo užtikrinimo būdai</w:t>
            </w:r>
          </w:p>
          <w:p w14:paraId="4528180A" w14:textId="77777777" w:rsidR="00176DE5" w:rsidRPr="00862784" w:rsidRDefault="00176DE5" w:rsidP="00862784">
            <w:pPr>
              <w:keepNext/>
              <w:keepLines/>
              <w:widowControl w:val="0"/>
              <w:tabs>
                <w:tab w:val="left" w:pos="284"/>
                <w:tab w:val="left" w:pos="567"/>
                <w:tab w:val="left" w:pos="851"/>
                <w:tab w:val="left" w:pos="992"/>
                <w:tab w:val="left" w:pos="1134"/>
              </w:tabs>
              <w:spacing w:after="0" w:line="256" w:lineRule="auto"/>
              <w:rPr>
                <w:rFonts w:ascii="Verdana" w:eastAsia="Arial" w:hAnsi="Verdana"/>
                <w:b/>
                <w:caps/>
                <w:sz w:val="18"/>
                <w:szCs w:val="18"/>
              </w:rPr>
            </w:pPr>
          </w:p>
          <w:p w14:paraId="2E2F0DF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E3706B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00092905"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10.</w:t>
            </w:r>
            <w:r w:rsidRPr="00862784">
              <w:rPr>
                <w:rFonts w:ascii="Verdana" w:eastAsia="Arial" w:hAnsi="Verdana"/>
                <w:b/>
                <w:caps/>
                <w:sz w:val="18"/>
                <w:szCs w:val="18"/>
              </w:rPr>
              <w:tab/>
              <w:t>Sutarties įvykdymo užtikrinimas (JEI TAIKOMA)</w:t>
            </w:r>
          </w:p>
          <w:p w14:paraId="7A77616E"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50E1B72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shd w:val="clear" w:color="auto" w:fill="FFFFFF"/>
              </w:rPr>
            </w:pPr>
            <w:r w:rsidRPr="00862784">
              <w:rPr>
                <w:rFonts w:ascii="Verdana" w:eastAsia="Arial" w:hAnsi="Verdana"/>
                <w:color w:val="000000"/>
                <w:sz w:val="18"/>
                <w:szCs w:val="18"/>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E3BC33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sz w:val="18"/>
                <w:szCs w:val="18"/>
              </w:rPr>
            </w:pPr>
            <w:r w:rsidRPr="00862784">
              <w:rPr>
                <w:rFonts w:ascii="Verdana" w:hAnsi="Verdana"/>
                <w:b/>
                <w:color w:val="000000"/>
                <w:sz w:val="18"/>
                <w:szCs w:val="18"/>
              </w:rPr>
              <w:t>Pastaba.</w:t>
            </w:r>
            <w:r w:rsidRPr="00862784">
              <w:rPr>
                <w:rFonts w:ascii="Verdana" w:hAnsi="Verdana"/>
                <w:color w:val="000000"/>
                <w:sz w:val="18"/>
                <w:szCs w:val="18"/>
              </w:rPr>
              <w:t xml:space="preserve"> </w:t>
            </w:r>
            <w:r w:rsidRPr="00862784">
              <w:rPr>
                <w:rFonts w:ascii="Verdana" w:eastAsia="Arial" w:hAnsi="Verdana"/>
                <w:color w:val="000000"/>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BCAE01" w14:textId="77777777" w:rsidR="00176DE5" w:rsidRPr="00862784" w:rsidRDefault="00176DE5" w:rsidP="00862784">
            <w:pPr>
              <w:tabs>
                <w:tab w:val="left" w:pos="567"/>
              </w:tabs>
              <w:spacing w:after="0" w:line="256" w:lineRule="auto"/>
              <w:jc w:val="both"/>
              <w:rPr>
                <w:rFonts w:ascii="Verdana" w:eastAsia="Cambria" w:hAnsi="Verdana"/>
                <w:sz w:val="18"/>
                <w:szCs w:val="18"/>
              </w:rPr>
            </w:pPr>
            <w:r w:rsidRPr="00862784">
              <w:rPr>
                <w:rFonts w:ascii="Verdana" w:eastAsia="Cambria" w:hAnsi="Verdana"/>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62784">
              <w:rPr>
                <w:rFonts w:ascii="Verdana" w:eastAsia="Cambria" w:hAnsi="Verdana"/>
                <w:sz w:val="18"/>
                <w:szCs w:val="18"/>
              </w:rPr>
              <w:t>kartu su draudimo bendrovės laidavimo draudimo raštu turi būti pateiktas ir pasirašytas draudimo liudijimas (polisas) bei dokumentas, įrodantis, kad draudimo įmoka už išduotą laidavimo draudimo raštą yra sumokėta</w:t>
            </w:r>
            <w:r w:rsidRPr="00862784">
              <w:rPr>
                <w:rFonts w:ascii="Verdana" w:eastAsia="Cambria" w:hAnsi="Verdana"/>
                <w:color w:val="000000"/>
                <w:sz w:val="18"/>
                <w:szCs w:val="18"/>
                <w:shd w:val="clear" w:color="auto" w:fill="FFFFFF"/>
              </w:rPr>
              <w:t xml:space="preserve">), atitinkantį Bendrųjų sąlygų 10 skyriuje nurodytas sąlygas, per Specialiosiose sąlygose nustatytą terminą (toliau – </w:t>
            </w:r>
            <w:r w:rsidRPr="00862784">
              <w:rPr>
                <w:rFonts w:ascii="Verdana" w:eastAsia="Cambria" w:hAnsi="Verdana"/>
                <w:b/>
                <w:color w:val="000000"/>
                <w:sz w:val="18"/>
                <w:szCs w:val="18"/>
                <w:shd w:val="clear" w:color="auto" w:fill="FFFFFF"/>
              </w:rPr>
              <w:t>Sutarties įvykdymo užtikrinimas</w:t>
            </w:r>
            <w:r w:rsidRPr="00862784">
              <w:rPr>
                <w:rFonts w:ascii="Verdana" w:eastAsia="Cambria" w:hAnsi="Verdana"/>
                <w:color w:val="000000"/>
                <w:sz w:val="18"/>
                <w:szCs w:val="18"/>
                <w:shd w:val="clear" w:color="auto" w:fill="FFFFFF"/>
              </w:rPr>
              <w:t>).</w:t>
            </w:r>
            <w:r w:rsidRPr="00862784">
              <w:rPr>
                <w:rFonts w:ascii="Verdana" w:eastAsia="Cambria" w:hAnsi="Verdana"/>
                <w:sz w:val="18"/>
                <w:szCs w:val="18"/>
              </w:rPr>
              <w:t xml:space="preserve"> </w:t>
            </w:r>
          </w:p>
          <w:p w14:paraId="426C4FFA"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0450E13"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439CA18"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80AB05E"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D1CE217"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10.7. Sutarties įvykdymo užtikrinimas turi įsigalioti ne vėliau negu jo pateikimo Pirkėjui dieną. </w:t>
            </w:r>
          </w:p>
          <w:p w14:paraId="281A3AF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10.8. Sutarties įvykdymo užtikrinimo suma turi būti nurodoma ir išmokama eurais. </w:t>
            </w:r>
          </w:p>
          <w:p w14:paraId="1154C87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10.9. Sutarties įvykdymo užtikrinimas turi būti surašytas lietuvių arba kita kalba (esant Pirkėjo prašymui, turi būti pateiktas vertimas į lietuvių kalbą). </w:t>
            </w:r>
          </w:p>
          <w:p w14:paraId="7C9B0937"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10.10. Sutarties įvykdymo užtikrinime nurodytas jo galiojimo terminas turi būti ne trumpesnis nei Sutarties galiojimo terminas. </w:t>
            </w:r>
          </w:p>
          <w:p w14:paraId="62BD859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BBA6FAF"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A5B5C2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DEAF3E5" w14:textId="77777777" w:rsidR="00176DE5" w:rsidRPr="00862784" w:rsidRDefault="00176DE5" w:rsidP="00862784">
            <w:pPr>
              <w:tabs>
                <w:tab w:val="left" w:pos="567"/>
              </w:tabs>
              <w:spacing w:after="0" w:line="256" w:lineRule="auto"/>
              <w:jc w:val="both"/>
              <w:rPr>
                <w:rFonts w:ascii="Verdana" w:hAnsi="Verdana"/>
                <w:sz w:val="18"/>
                <w:szCs w:val="18"/>
              </w:rPr>
            </w:pPr>
            <w:r w:rsidRPr="00862784">
              <w:rPr>
                <w:rFonts w:ascii="Verdana" w:hAnsi="Verdana"/>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99B8D15"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801FE5"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 xml:space="preserve">10.16. Pirkėjas </w:t>
            </w:r>
            <w:r w:rsidRPr="00862784">
              <w:rPr>
                <w:rFonts w:ascii="Verdana" w:hAnsi="Verdana"/>
                <w:color w:val="000000"/>
                <w:sz w:val="18"/>
                <w:szCs w:val="18"/>
              </w:rPr>
              <w:t>gali pasinaudoti Sutarties įvykdymo užtikrinimu, esant bet kuriai iš žemiau nurodytų aplinkybių:  </w:t>
            </w:r>
          </w:p>
          <w:p w14:paraId="11544FB0"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color w:val="000000"/>
                <w:sz w:val="18"/>
                <w:szCs w:val="18"/>
              </w:rPr>
              <w:t>10.16.1. Tiekėjas neįvykdė, nevykdo arba netinkamai vykdo savo įsipareigojimus pagal Sutartį;  </w:t>
            </w:r>
          </w:p>
          <w:p w14:paraId="6A81CEF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color w:val="000000"/>
                <w:sz w:val="18"/>
                <w:szCs w:val="18"/>
              </w:rPr>
              <w:t>10.16.2. Tiekėjas per protingai nustatytą laikotarpį neįvykdo Pirkėjo nurodymo ištaisyti Prekių trūkumus;  </w:t>
            </w:r>
          </w:p>
          <w:p w14:paraId="10ED537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BA6BFA2"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color w:val="000000"/>
                <w:sz w:val="18"/>
                <w:szCs w:val="18"/>
              </w:rPr>
              <w:t>10.16.4. Tiekėjas be pateisinamos priežasties (ne Sutartyje nustatytais atvejais) vienašališkai nutraukia Sutartį. </w:t>
            </w:r>
          </w:p>
          <w:p w14:paraId="4712A2C9"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30FBD974" w14:textId="77777777" w:rsidR="00176DE5" w:rsidRPr="00862784" w:rsidRDefault="00176DE5" w:rsidP="00862784">
            <w:pPr>
              <w:keepNext/>
              <w:keepLines/>
              <w:tabs>
                <w:tab w:val="left" w:pos="567"/>
                <w:tab w:val="left" w:pos="851"/>
                <w:tab w:val="left" w:pos="992"/>
                <w:tab w:val="left" w:pos="1134"/>
              </w:tabs>
              <w:spacing w:after="0" w:line="256" w:lineRule="auto"/>
              <w:jc w:val="center"/>
              <w:rPr>
                <w:rFonts w:ascii="Verdana" w:eastAsia="Cambria" w:hAnsi="Verdana"/>
                <w:caps/>
                <w:sz w:val="18"/>
                <w:szCs w:val="18"/>
                <w14:numSpacing w14:val="tabular"/>
              </w:rPr>
            </w:pPr>
            <w:r w:rsidRPr="00862784">
              <w:rPr>
                <w:rFonts w:ascii="Verdana" w:eastAsia="Cambria" w:hAnsi="Verdana"/>
                <w:b/>
                <w:caps/>
                <w:sz w:val="18"/>
                <w:szCs w:val="18"/>
                <w14:numSpacing w14:val="tabular"/>
              </w:rPr>
              <w:t>11.</w:t>
            </w:r>
            <w:r w:rsidRPr="00862784">
              <w:rPr>
                <w:rFonts w:ascii="Verdana" w:eastAsia="Cambria" w:hAnsi="Verdana"/>
                <w:b/>
                <w:caps/>
                <w:sz w:val="18"/>
                <w:szCs w:val="18"/>
                <w14:numSpacing w14:val="tabular"/>
              </w:rPr>
              <w:tab/>
              <w:t>SUTARTIES KAINA IR JOS PERSKAIČIAVIMAS</w:t>
            </w:r>
          </w:p>
          <w:p w14:paraId="48D20836"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3C91EDF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63CBB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lastRenderedPageBreak/>
              <w:t>11.2. Pradinės sutarties vertė yra nurodyta Specialiosiose sąlygose.</w:t>
            </w:r>
          </w:p>
          <w:p w14:paraId="208C00C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06BA7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11.4. Sutarties kainos peržiūra atliekama Specialiosiose sąlygose nustatyta tvarka.</w:t>
            </w:r>
          </w:p>
          <w:p w14:paraId="3B2B6D5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0C0DCEB0" w14:textId="77777777" w:rsidR="00176DE5" w:rsidRPr="00862784" w:rsidRDefault="00176DE5" w:rsidP="00862784">
            <w:pPr>
              <w:keepNext/>
              <w:keepLines/>
              <w:tabs>
                <w:tab w:val="left" w:pos="567"/>
                <w:tab w:val="left" w:pos="851"/>
                <w:tab w:val="left" w:pos="992"/>
                <w:tab w:val="left" w:pos="1134"/>
              </w:tabs>
              <w:spacing w:after="0" w:line="256" w:lineRule="auto"/>
              <w:jc w:val="center"/>
              <w:rPr>
                <w:rFonts w:ascii="Verdana" w:eastAsia="Cambria" w:hAnsi="Verdana"/>
                <w:b/>
                <w:caps/>
                <w:sz w:val="18"/>
                <w:szCs w:val="18"/>
                <w14:numSpacing w14:val="tabular"/>
              </w:rPr>
            </w:pPr>
            <w:r w:rsidRPr="00862784">
              <w:rPr>
                <w:rFonts w:ascii="Verdana" w:eastAsia="Cambria" w:hAnsi="Verdana"/>
                <w:b/>
                <w:caps/>
                <w:sz w:val="18"/>
                <w:szCs w:val="18"/>
                <w14:numSpacing w14:val="tabular"/>
              </w:rPr>
              <w:t>12.</w:t>
            </w:r>
            <w:r w:rsidRPr="00862784">
              <w:rPr>
                <w:rFonts w:ascii="Verdana" w:eastAsia="Cambria" w:hAnsi="Verdana"/>
                <w:b/>
                <w:caps/>
                <w:sz w:val="18"/>
                <w:szCs w:val="18"/>
                <w14:numSpacing w14:val="tabular"/>
              </w:rPr>
              <w:tab/>
              <w:t>ATSISKAITYMO TVARKA</w:t>
            </w:r>
          </w:p>
          <w:p w14:paraId="08BEFEFF" w14:textId="77777777" w:rsidR="00176DE5" w:rsidRPr="00862784" w:rsidRDefault="00176DE5" w:rsidP="00862784">
            <w:pPr>
              <w:keepNext/>
              <w:keepLines/>
              <w:tabs>
                <w:tab w:val="left" w:pos="567"/>
                <w:tab w:val="left" w:pos="851"/>
                <w:tab w:val="left" w:pos="992"/>
                <w:tab w:val="left" w:pos="1134"/>
              </w:tabs>
              <w:spacing w:after="0" w:line="256" w:lineRule="auto"/>
              <w:jc w:val="center"/>
              <w:rPr>
                <w:rFonts w:ascii="Verdana" w:eastAsia="Cambria" w:hAnsi="Verdana"/>
                <w:b/>
                <w:caps/>
                <w:sz w:val="18"/>
                <w:szCs w:val="18"/>
                <w14:numSpacing w14:val="tabular"/>
              </w:rPr>
            </w:pPr>
          </w:p>
          <w:p w14:paraId="224933F0"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12.1.</w:t>
            </w:r>
            <w:r w:rsidRPr="00862784">
              <w:rPr>
                <w:rFonts w:ascii="Verdana" w:eastAsia="Arial" w:hAnsi="Verdana"/>
                <w:b/>
                <w:sz w:val="18"/>
                <w:szCs w:val="18"/>
              </w:rPr>
              <w:tab/>
              <w:t>Išankstinis mokėjimas (avansas) (jei taikoma)</w:t>
            </w:r>
          </w:p>
          <w:p w14:paraId="6D5A339C"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387AD51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12.1.1. Bendrųjų sąlygų 12.1 poskyrio sąlygos taikomos tuo atveju, jei Specialiosiose sąlygose yra nurodyta, kad Tiekėjui mokamas išankstinis mokėjimas (avansas) (toliau – avansas). </w:t>
            </w:r>
          </w:p>
          <w:p w14:paraId="5B4CCE82"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12.1.2. Pirkėjas sumoka Tiekėjui avansą – ne daugiau kaip Specialiosiose sąlygose nurodytas avanso dydis.</w:t>
            </w:r>
          </w:p>
          <w:p w14:paraId="2C9B2932" w14:textId="77777777" w:rsidR="00176DE5" w:rsidRPr="00862784" w:rsidRDefault="00176DE5" w:rsidP="00862784">
            <w:pPr>
              <w:tabs>
                <w:tab w:val="left" w:pos="567"/>
              </w:tabs>
              <w:spacing w:after="0" w:line="256" w:lineRule="auto"/>
              <w:jc w:val="both"/>
              <w:textAlignment w:val="baseline"/>
              <w:rPr>
                <w:rFonts w:ascii="Verdana" w:hAnsi="Verdana"/>
                <w:color w:val="000000"/>
                <w:sz w:val="18"/>
                <w:szCs w:val="18"/>
              </w:rPr>
            </w:pPr>
            <w:r w:rsidRPr="00862784">
              <w:rPr>
                <w:rFonts w:ascii="Verdana" w:hAnsi="Verdana"/>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862784">
              <w:rPr>
                <w:rFonts w:ascii="Verdana" w:hAnsi="Verdana"/>
                <w:color w:val="000000"/>
                <w:sz w:val="18"/>
                <w:szCs w:val="18"/>
              </w:rPr>
              <w:t xml:space="preserve">arba draudimo bendrovės laidavimo draudimo raštą arba kitą sutartinių įsipareigojimų įvykdymo užtikrinimą </w:t>
            </w:r>
            <w:r w:rsidRPr="00862784">
              <w:rPr>
                <w:rFonts w:ascii="Verdana" w:hAnsi="Verdana"/>
                <w:sz w:val="18"/>
                <w:szCs w:val="18"/>
              </w:rPr>
              <w:t xml:space="preserve">ne mažesnei kaip Specialiosiose sąlygose prašomo avanso dydžio sumai (toliau – </w:t>
            </w:r>
            <w:r w:rsidRPr="00862784">
              <w:rPr>
                <w:rFonts w:ascii="Verdana" w:hAnsi="Verdana"/>
                <w:b/>
                <w:sz w:val="18"/>
                <w:szCs w:val="18"/>
              </w:rPr>
              <w:t>Avanso užtikrinimas</w:t>
            </w:r>
            <w:r w:rsidRPr="00862784">
              <w:rPr>
                <w:rFonts w:ascii="Verdana" w:hAnsi="Verdana"/>
                <w:sz w:val="18"/>
                <w:szCs w:val="18"/>
              </w:rPr>
              <w:t>)</w:t>
            </w:r>
            <w:r w:rsidRPr="00862784">
              <w:rPr>
                <w:rFonts w:ascii="Verdana" w:hAnsi="Verdana"/>
                <w:color w:val="000000"/>
                <w:sz w:val="18"/>
                <w:szCs w:val="18"/>
              </w:rPr>
              <w:t>. </w:t>
            </w:r>
          </w:p>
          <w:p w14:paraId="5788201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b/>
                <w:sz w:val="18"/>
                <w:szCs w:val="18"/>
              </w:rPr>
              <w:t>Pastaba.</w:t>
            </w:r>
            <w:r w:rsidRPr="00862784">
              <w:rPr>
                <w:rFonts w:ascii="Verdana" w:hAnsi="Verdana"/>
                <w:sz w:val="18"/>
                <w:szCs w:val="18"/>
              </w:rPr>
              <w:t xml:space="preserve"> </w:t>
            </w:r>
            <w:r w:rsidRPr="00862784">
              <w:rPr>
                <w:rFonts w:ascii="Verdana" w:eastAsia="Arial" w:hAnsi="Verdana"/>
                <w:color w:val="000000"/>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62784">
              <w:rPr>
                <w:rFonts w:ascii="Verdana" w:hAnsi="Verdana"/>
                <w:sz w:val="18"/>
                <w:szCs w:val="18"/>
              </w:rPr>
              <w:t xml:space="preserve"> </w:t>
            </w:r>
            <w:r w:rsidRPr="00862784">
              <w:rPr>
                <w:rFonts w:ascii="Verdana" w:eastAsia="Arial" w:hAnsi="Verdana"/>
                <w:color w:val="000000"/>
                <w:sz w:val="18"/>
                <w:szCs w:val="18"/>
                <w:shd w:val="clear" w:color="auto" w:fill="FFFFFF"/>
              </w:rPr>
              <w:t>įstatymų bei kitų teisės aktų</w:t>
            </w:r>
            <w:r w:rsidRPr="00862784">
              <w:rPr>
                <w:rFonts w:ascii="Verdana" w:eastAsia="Arial" w:hAnsi="Verdana"/>
                <w:sz w:val="18"/>
                <w:szCs w:val="18"/>
              </w:rPr>
              <w:t xml:space="preserve"> </w:t>
            </w:r>
            <w:r w:rsidRPr="00862784">
              <w:rPr>
                <w:rFonts w:ascii="Verdana" w:eastAsia="Arial" w:hAnsi="Verdana"/>
                <w:color w:val="000000"/>
                <w:sz w:val="18"/>
                <w:szCs w:val="18"/>
                <w:shd w:val="clear" w:color="auto" w:fill="FFFFFF"/>
              </w:rPr>
              <w:t>nuostatas.</w:t>
            </w:r>
          </w:p>
          <w:p w14:paraId="1C4392F5"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color w:val="000000"/>
                <w:sz w:val="18"/>
                <w:szCs w:val="18"/>
              </w:rPr>
              <w:t xml:space="preserve">12.1.4. </w:t>
            </w:r>
            <w:r w:rsidRPr="00862784">
              <w:rPr>
                <w:rFonts w:ascii="Verdana" w:hAnsi="Verdana"/>
                <w:sz w:val="18"/>
                <w:szCs w:val="18"/>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76985DC"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color w:val="000000"/>
                <w:sz w:val="18"/>
                <w:szCs w:val="18"/>
              </w:rPr>
              <w:t xml:space="preserve">12.1.5. </w:t>
            </w:r>
            <w:r w:rsidRPr="00862784">
              <w:rPr>
                <w:rFonts w:ascii="Verdana" w:hAnsi="Verdana"/>
                <w:sz w:val="18"/>
                <w:szCs w:val="18"/>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641465A"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34C71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12.1.7. Avanso užtikrinimo suma turi būti nurodoma ir išmokama eurais. </w:t>
            </w:r>
          </w:p>
          <w:p w14:paraId="00C6490C"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12.1.8. Avanso užtikrinimas turi būti surašytas lietuvių arba kita kalba (esant Pirkėjo prašymui, turi būti pateiktas vertimas į lietuvių kalbą). </w:t>
            </w:r>
          </w:p>
          <w:p w14:paraId="51ED11B9"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12.1.9. Avanso užtikrinimas, neatitinkantis šiame Sutarties poskyryje nustatytų reikalavimų, nebus priimamas. </w:t>
            </w:r>
          </w:p>
          <w:p w14:paraId="0ECDC12D"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color w:val="000000"/>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8878F"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12.1.11. Pirkėjas sumoka Tiekėjui avansą per Specialiosiose sąlygose numatytą terminą nuo išankstinio mokėjimo sąskaitos ir Avanso užtikrinimo (jei taikoma) gavimo dienos. Sumokėto avanso suma išskaitoma iš mokėtinos sumos. </w:t>
            </w:r>
          </w:p>
          <w:p w14:paraId="58F532DE"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AD582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021B7A0F"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12.2.</w:t>
            </w:r>
            <w:r w:rsidRPr="00862784">
              <w:rPr>
                <w:rFonts w:ascii="Verdana" w:eastAsia="Arial" w:hAnsi="Verdana"/>
                <w:b/>
                <w:sz w:val="18"/>
                <w:szCs w:val="18"/>
              </w:rPr>
              <w:tab/>
              <w:t>Mokėjimų tvarka</w:t>
            </w:r>
          </w:p>
          <w:p w14:paraId="7326332A"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1B85C86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12.2.1.</w:t>
            </w:r>
            <w:r w:rsidRPr="00862784">
              <w:rPr>
                <w:rFonts w:ascii="Verdana" w:eastAsia="Arial" w:hAnsi="Verdana"/>
                <w:sz w:val="18"/>
                <w:szCs w:val="18"/>
              </w:rPr>
              <w:tab/>
            </w:r>
            <w:r w:rsidRPr="00862784">
              <w:rPr>
                <w:rFonts w:ascii="Verdana" w:hAnsi="Verdana"/>
                <w:sz w:val="18"/>
                <w:szCs w:val="18"/>
              </w:rPr>
              <w:t>Tiekėjas išrašo Sąskaitą tik Šalims pasirašius Prekių perdavimo–priėmimo aktą, jeigu kitaip nenumatyta Specialiosiose sąlygose</w:t>
            </w:r>
            <w:r w:rsidRPr="00862784">
              <w:rPr>
                <w:rFonts w:ascii="Verdana" w:eastAsia="Arial" w:hAnsi="Verdana"/>
                <w:sz w:val="18"/>
                <w:szCs w:val="18"/>
              </w:rPr>
              <w:t>:</w:t>
            </w:r>
          </w:p>
          <w:p w14:paraId="7666B2D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12.2.1.1.</w:t>
            </w:r>
            <w:r w:rsidRPr="00862784">
              <w:rPr>
                <w:rFonts w:ascii="Verdana" w:eastAsia="Arial" w:hAnsi="Verdana"/>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62784">
              <w:rPr>
                <w:rFonts w:ascii="Verdana" w:eastAsia="Arial" w:hAnsi="Verdana"/>
                <w:color w:val="0563C1"/>
                <w:sz w:val="18"/>
                <w:szCs w:val="18"/>
                <w:u w:val="single"/>
              </w:rPr>
              <w:t>2014/55/ES</w:t>
            </w:r>
            <w:r w:rsidRPr="00862784">
              <w:rPr>
                <w:rFonts w:ascii="Verdana" w:eastAsia="Arial" w:hAnsi="Verdana"/>
                <w:sz w:val="18"/>
                <w:szCs w:val="18"/>
              </w:rPr>
              <w:t xml:space="preserve"> (toliau – </w:t>
            </w:r>
            <w:r w:rsidRPr="00862784">
              <w:rPr>
                <w:rFonts w:ascii="Verdana" w:eastAsia="Arial" w:hAnsi="Verdana"/>
                <w:b/>
                <w:sz w:val="18"/>
                <w:szCs w:val="18"/>
              </w:rPr>
              <w:t>Europos elektroninių sąskaitų faktūrų</w:t>
            </w:r>
            <w:r w:rsidRPr="00862784">
              <w:rPr>
                <w:rFonts w:ascii="Verdana" w:eastAsia="Arial" w:hAnsi="Verdana"/>
                <w:sz w:val="18"/>
                <w:szCs w:val="18"/>
              </w:rPr>
              <w:t xml:space="preserve"> </w:t>
            </w:r>
            <w:r w:rsidRPr="00862784">
              <w:rPr>
                <w:rFonts w:ascii="Verdana" w:eastAsia="Arial" w:hAnsi="Verdana"/>
                <w:b/>
                <w:sz w:val="18"/>
                <w:szCs w:val="18"/>
              </w:rPr>
              <w:t>standartas</w:t>
            </w:r>
            <w:r w:rsidRPr="00862784">
              <w:rPr>
                <w:rFonts w:ascii="Verdana" w:eastAsia="Arial" w:hAnsi="Verdana"/>
                <w:sz w:val="18"/>
                <w:szCs w:val="18"/>
              </w:rPr>
              <w:t>), Tiekėjas gali pateikti per informacinę sistemą „E. sąskaita“ (</w:t>
            </w:r>
            <w:r w:rsidRPr="00862784">
              <w:rPr>
                <w:rFonts w:ascii="Verdana" w:eastAsia="Arial" w:hAnsi="Verdana"/>
                <w:color w:val="0000FF"/>
                <w:sz w:val="18"/>
                <w:szCs w:val="18"/>
                <w:u w:val="single"/>
              </w:rPr>
              <w:t>www.esaskaita.eu</w:t>
            </w:r>
            <w:r w:rsidRPr="00862784">
              <w:rPr>
                <w:rFonts w:ascii="Verdana" w:eastAsia="Arial" w:hAnsi="Verdana"/>
                <w:sz w:val="18"/>
                <w:szCs w:val="18"/>
              </w:rPr>
              <w:t>) arba per kitą savo pasirinktą informacinę sistemą;</w:t>
            </w:r>
          </w:p>
          <w:p w14:paraId="5CE8F47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lastRenderedPageBreak/>
              <w:t>12.2.1.2.</w:t>
            </w:r>
            <w:r w:rsidRPr="00862784">
              <w:rPr>
                <w:rFonts w:ascii="Verdana" w:eastAsia="Arial" w:hAnsi="Verdana"/>
                <w:sz w:val="18"/>
                <w:szCs w:val="18"/>
              </w:rPr>
              <w:tab/>
              <w:t>Europos elektroninių sąskaitų faktūrų standarto neatitinkančią elektroninę sąskaitą faktūrą Tiekėjas privalo pateikti, naudodamasis informacinės sistemos „E. sąskaita“ priemonėmis (</w:t>
            </w:r>
            <w:r w:rsidRPr="00862784">
              <w:rPr>
                <w:rFonts w:ascii="Verdana" w:eastAsia="Arial" w:hAnsi="Verdana"/>
                <w:color w:val="0000FF"/>
                <w:sz w:val="18"/>
                <w:szCs w:val="18"/>
                <w:u w:val="single"/>
              </w:rPr>
              <w:t>www.esaskaita.eu</w:t>
            </w:r>
            <w:r w:rsidRPr="00862784">
              <w:rPr>
                <w:rFonts w:ascii="Verdana" w:eastAsia="Arial" w:hAnsi="Verdana"/>
                <w:sz w:val="18"/>
                <w:szCs w:val="18"/>
              </w:rPr>
              <w:t>).</w:t>
            </w:r>
          </w:p>
          <w:p w14:paraId="6FF7895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12.2.2.</w:t>
            </w:r>
            <w:r w:rsidRPr="00862784">
              <w:rPr>
                <w:rFonts w:ascii="Verdana" w:eastAsia="Arial" w:hAnsi="Verdana"/>
                <w:sz w:val="18"/>
                <w:szCs w:val="18"/>
              </w:rPr>
              <w:tab/>
              <w:t xml:space="preserve"> Pirkėjas elektronines sąskaitas faktūras priima ir apdoroja naudodamasis informacinės sistemos „E. sąskaita“ priemonėmis, išskyrus VPĮ nustatytus išimtinius atvejus.</w:t>
            </w:r>
          </w:p>
          <w:p w14:paraId="065BCD95" w14:textId="77777777" w:rsidR="00176DE5" w:rsidRPr="00862784" w:rsidRDefault="00176DE5" w:rsidP="00862784">
            <w:pPr>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12.2.3.</w:t>
            </w:r>
            <w:r w:rsidRPr="00862784">
              <w:rPr>
                <w:rFonts w:ascii="Verdana" w:hAnsi="Verdana"/>
                <w:sz w:val="18"/>
                <w:szCs w:val="18"/>
              </w:rPr>
              <w:tab/>
              <w:t>Išankstinio mokėjimo sąskaitas (jeigu Specialiosiose sąlygose yra numatytas avanso mokėjimas) Tiekėjas privalo pateikti šiame Sutarties poskyryje nustatyta tvarka.</w:t>
            </w:r>
          </w:p>
          <w:p w14:paraId="0AEA8900"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12.2.4.</w:t>
            </w:r>
            <w:r w:rsidRPr="00862784">
              <w:rPr>
                <w:rFonts w:ascii="Verdana" w:eastAsia="Arial" w:hAnsi="Verdana"/>
                <w:sz w:val="18"/>
                <w:szCs w:val="18"/>
              </w:rPr>
              <w:tab/>
              <w:t>Pirkėjas atlieka mokėjimus už Prekes Specialiosiose sąlygose nustatytais terminais.</w:t>
            </w:r>
          </w:p>
          <w:p w14:paraId="62967D7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12.2.5.</w:t>
            </w:r>
            <w:r w:rsidRPr="00862784">
              <w:rPr>
                <w:rFonts w:ascii="Verdana" w:eastAsia="Arial" w:hAnsi="Verdana"/>
                <w:sz w:val="18"/>
                <w:szCs w:val="18"/>
              </w:rPr>
              <w:tab/>
              <w:t>Už mokėjimų pagal Sutartį vėlavimus, Pirkėjui taikomos netesybos Specialiosiose sąlygose nustatyta tvarka.</w:t>
            </w:r>
          </w:p>
          <w:p w14:paraId="4259495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12.2.6.</w:t>
            </w:r>
            <w:r w:rsidRPr="00862784">
              <w:rPr>
                <w:rFonts w:ascii="Verdana" w:eastAsia="Arial" w:hAnsi="Verdana"/>
                <w:sz w:val="18"/>
                <w:szCs w:val="18"/>
              </w:rPr>
              <w:tab/>
              <w:t>Jei Prekės pristatomos dalimis, aukščiau nurodyta atsiskaitymo tvarka galioja kiekvienai tokiai daliai, jei Specialiosiose sąlygose nenustatyta kitaip.</w:t>
            </w:r>
          </w:p>
          <w:p w14:paraId="765EED56"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12.2.7.</w:t>
            </w:r>
            <w:r w:rsidRPr="00862784">
              <w:rPr>
                <w:rFonts w:ascii="Verdana" w:eastAsia="Arial" w:hAnsi="Verdana"/>
                <w:sz w:val="18"/>
                <w:szCs w:val="18"/>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C3E39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1FFE1E19"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12.3.</w:t>
            </w:r>
            <w:r w:rsidRPr="00862784">
              <w:rPr>
                <w:rFonts w:ascii="Verdana" w:eastAsia="Arial" w:hAnsi="Verdana"/>
                <w:b/>
                <w:sz w:val="18"/>
                <w:szCs w:val="18"/>
              </w:rPr>
              <w:tab/>
              <w:t>Kiti atsiskaitymo klausimai</w:t>
            </w:r>
          </w:p>
          <w:p w14:paraId="72D5788D"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027EA06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12.3.1.</w:t>
            </w:r>
            <w:r w:rsidRPr="00862784">
              <w:rPr>
                <w:rFonts w:ascii="Verdana" w:eastAsia="Arial" w:hAnsi="Verdana"/>
                <w:sz w:val="18"/>
                <w:szCs w:val="18"/>
              </w:rPr>
              <w:tab/>
              <w:t>Pirkėjas privalo pervesti mokėjimus Tiekėjui į Tiekėjo banko sąskaitą, nurodytą Specialiosiose sąlygose.</w:t>
            </w:r>
          </w:p>
          <w:p w14:paraId="4EDC478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12.3.2.</w:t>
            </w:r>
            <w:r w:rsidRPr="00862784">
              <w:rPr>
                <w:rFonts w:ascii="Verdana" w:eastAsia="Arial" w:hAnsi="Verdana"/>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B154D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12.3.3.</w:t>
            </w:r>
            <w:r w:rsidRPr="00862784">
              <w:rPr>
                <w:rFonts w:ascii="Verdana" w:eastAsia="Arial" w:hAnsi="Verdana"/>
                <w:sz w:val="18"/>
                <w:szCs w:val="18"/>
              </w:rPr>
              <w:tab/>
              <w:t>Visi mokėjimai pagal Sutartį atliekami eurais.</w:t>
            </w:r>
          </w:p>
          <w:p w14:paraId="7510DFE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12.3.4.</w:t>
            </w:r>
            <w:r w:rsidRPr="00862784">
              <w:rPr>
                <w:rFonts w:ascii="Verdana" w:eastAsia="Arial" w:hAnsi="Verdana"/>
                <w:sz w:val="18"/>
                <w:szCs w:val="18"/>
              </w:rPr>
              <w:tab/>
              <w:t>Už pavėluotus mokėjimus pagal Sutartį mokančioji Šalis privalo sumokėti kitai Šaliai Specialiosiose sąlygose nurodyto dydžio netesybas.</w:t>
            </w:r>
          </w:p>
          <w:p w14:paraId="236A571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419BF3C8"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13.</w:t>
            </w:r>
            <w:r w:rsidRPr="00862784">
              <w:rPr>
                <w:rFonts w:ascii="Verdana" w:eastAsia="Arial" w:hAnsi="Verdana"/>
                <w:b/>
                <w:caps/>
                <w:sz w:val="18"/>
                <w:szCs w:val="18"/>
              </w:rPr>
              <w:tab/>
              <w:t>Konfidenciali informacija</w:t>
            </w:r>
          </w:p>
          <w:p w14:paraId="16E4251D"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49707AC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13.1.</w:t>
            </w:r>
            <w:r w:rsidRPr="00862784">
              <w:rPr>
                <w:rFonts w:ascii="Verdana" w:eastAsia="Arial" w:hAnsi="Verdana"/>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2271A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13.2.</w:t>
            </w:r>
            <w:r w:rsidRPr="00862784">
              <w:rPr>
                <w:rFonts w:ascii="Verdana" w:eastAsia="Arial" w:hAnsi="Verdana"/>
                <w:sz w:val="18"/>
                <w:szCs w:val="18"/>
              </w:rPr>
              <w:tab/>
              <w:t>Šalis turi teisę atskleisti kitos Šalies konfidencialią informaciją šiais atvejais:</w:t>
            </w:r>
          </w:p>
          <w:p w14:paraId="736E828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13.2.1.</w:t>
            </w:r>
            <w:r w:rsidRPr="00862784">
              <w:rPr>
                <w:rFonts w:ascii="Verdana" w:eastAsia="Arial" w:hAnsi="Verdana"/>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919EA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13.2.2.</w:t>
            </w:r>
            <w:r w:rsidRPr="00862784">
              <w:rPr>
                <w:rFonts w:ascii="Verdana" w:eastAsia="Arial" w:hAnsi="Verdana"/>
                <w:sz w:val="18"/>
                <w:szCs w:val="18"/>
              </w:rPr>
              <w:tab/>
              <w:t xml:space="preserve">konfidencialią informaciją yra būtina atskleisti pagal </w:t>
            </w:r>
            <w:r w:rsidRPr="00862784">
              <w:rPr>
                <w:rFonts w:ascii="Verdana" w:hAnsi="Verdana"/>
                <w:sz w:val="18"/>
                <w:szCs w:val="18"/>
              </w:rPr>
              <w:t>įstatymų bei kitų teisės aktų</w:t>
            </w:r>
            <w:r w:rsidRPr="00862784">
              <w:rPr>
                <w:rFonts w:ascii="Verdana" w:eastAsia="Arial" w:hAnsi="Verdana"/>
                <w:sz w:val="18"/>
                <w:szCs w:val="18"/>
              </w:rPr>
              <w:t xml:space="preserve"> reikalavimus, įskaitant atvejus, kai to reikalauja viešojo administravimo subjektai, taip, kai jie apibrėžti Lietuvos Respublikos viešojo administravimo įstatyme. </w:t>
            </w:r>
          </w:p>
          <w:p w14:paraId="7A80360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13.3.</w:t>
            </w:r>
            <w:r w:rsidRPr="00862784">
              <w:rPr>
                <w:rFonts w:ascii="Verdana" w:eastAsia="Arial" w:hAnsi="Verdana"/>
                <w:sz w:val="18"/>
                <w:szCs w:val="18"/>
              </w:rPr>
              <w:tab/>
              <w:t xml:space="preserve">Prieš atskleisdama konfidencialią informaciją, Šalis privalo informuoti kitą Šalį (tiek, kiek tai nedraudžiama pagal </w:t>
            </w:r>
            <w:r w:rsidRPr="00862784">
              <w:rPr>
                <w:rFonts w:ascii="Verdana" w:hAnsi="Verdana"/>
                <w:sz w:val="18"/>
                <w:szCs w:val="18"/>
              </w:rPr>
              <w:t>įstatymus bei kitus teisės aktus</w:t>
            </w:r>
            <w:r w:rsidRPr="00862784">
              <w:rPr>
                <w:rFonts w:ascii="Verdana" w:eastAsia="Arial" w:hAnsi="Verdana"/>
                <w:sz w:val="18"/>
                <w:szCs w:val="18"/>
              </w:rPr>
              <w:t>) apie būtinybę arba gautą viešojo administravimo subjekto reikalavimą atskleisti konfidencialią informaciją ir imtis protingų priemonių, siekdama užtikrinti atskleistos informacijos konfidencialumą.</w:t>
            </w:r>
          </w:p>
          <w:p w14:paraId="23A5576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13.4.</w:t>
            </w:r>
            <w:r w:rsidRPr="00862784">
              <w:rPr>
                <w:rFonts w:ascii="Verdana" w:eastAsia="Arial" w:hAnsi="Verdana"/>
                <w:sz w:val="18"/>
                <w:szCs w:val="18"/>
              </w:rPr>
              <w:tab/>
              <w:t>Šalis atsako:</w:t>
            </w:r>
          </w:p>
          <w:p w14:paraId="1917C2F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13.4.1.</w:t>
            </w:r>
            <w:r w:rsidRPr="00862784">
              <w:rPr>
                <w:rFonts w:ascii="Verdana" w:eastAsia="Arial" w:hAnsi="Verdana"/>
                <w:sz w:val="18"/>
                <w:szCs w:val="18"/>
              </w:rPr>
              <w:tab/>
              <w:t>už bet kokį neteisėtą, įskaitant atsitiktinį, kitos Šalies konfidencialios informacijos ar bet kurios jos dalies atskleidimą ar perdavimą arba konfidencialios informacijos neteisėtą naudojimą;</w:t>
            </w:r>
          </w:p>
          <w:p w14:paraId="3F9E894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13.4.2.</w:t>
            </w:r>
            <w:r w:rsidRPr="00862784">
              <w:rPr>
                <w:rFonts w:ascii="Verdana" w:eastAsia="Arial" w:hAnsi="Verdana"/>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4005D1BF"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13.5.</w:t>
            </w:r>
            <w:r w:rsidRPr="00862784">
              <w:rPr>
                <w:rFonts w:ascii="Verdana" w:eastAsia="Arial" w:hAnsi="Verdana"/>
                <w:sz w:val="18"/>
                <w:szCs w:val="18"/>
              </w:rPr>
              <w:tab/>
              <w:t xml:space="preserve">Šalis nepagrįstai atskleidusi kitos Šalies konfidencialią informaciją privalo sumokėti kitai Šaliai Specialiosiose sąlygose nurodyto dydžio baudą. </w:t>
            </w:r>
          </w:p>
          <w:p w14:paraId="3A4C5B8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1E5F833D"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14.</w:t>
            </w:r>
            <w:r w:rsidRPr="00862784">
              <w:rPr>
                <w:rFonts w:ascii="Verdana" w:eastAsia="Arial" w:hAnsi="Verdana"/>
                <w:b/>
                <w:caps/>
                <w:sz w:val="18"/>
                <w:szCs w:val="18"/>
              </w:rPr>
              <w:tab/>
              <w:t>Asmens duomenų apsauga</w:t>
            </w:r>
          </w:p>
          <w:p w14:paraId="513A7C0C"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4BB5BDB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14.1.</w:t>
            </w:r>
            <w:r w:rsidRPr="00862784">
              <w:rPr>
                <w:rFonts w:ascii="Verdana" w:eastAsia="Arial" w:hAnsi="Verdana"/>
                <w:sz w:val="18"/>
                <w:szCs w:val="18"/>
              </w:rPr>
              <w:tab/>
            </w:r>
            <w:r w:rsidRPr="00862784">
              <w:rPr>
                <w:rFonts w:ascii="Verdana" w:eastAsia="Arial" w:hAnsi="Verdana"/>
                <w:sz w:val="18"/>
                <w:szCs w:val="18"/>
                <w:lang w:eastAsia="lt-LT"/>
              </w:rPr>
              <w:t xml:space="preserve">Šalys įsipareigoja užtikrinti asmens duomenų saugumą bei asmens duomenų tvarkymą vykdyti teisėtai, vadovaujantis 2016 m. balandžio 27 d. priimto Europos Parlamento ir Tarybos reglamento </w:t>
            </w:r>
            <w:r w:rsidRPr="00862784">
              <w:rPr>
                <w:rFonts w:ascii="Verdana" w:eastAsia="Arial" w:hAnsi="Verdana"/>
                <w:color w:val="0563C1"/>
                <w:sz w:val="18"/>
                <w:szCs w:val="18"/>
                <w:u w:val="single"/>
                <w:lang w:eastAsia="lt-LT"/>
              </w:rPr>
              <w:t xml:space="preserve">(ES) </w:t>
            </w:r>
            <w:r w:rsidRPr="00862784">
              <w:rPr>
                <w:rFonts w:ascii="Verdana" w:eastAsia="Arial" w:hAnsi="Verdana"/>
                <w:color w:val="0563C1"/>
                <w:sz w:val="18"/>
                <w:szCs w:val="18"/>
                <w:u w:val="single"/>
                <w:lang w:eastAsia="lt-LT"/>
              </w:rPr>
              <w:lastRenderedPageBreak/>
              <w:t>2016/679</w:t>
            </w:r>
            <w:r w:rsidRPr="00862784">
              <w:rPr>
                <w:rFonts w:ascii="Verdana" w:eastAsia="Arial" w:hAnsi="Verdana"/>
                <w:sz w:val="18"/>
                <w:szCs w:val="18"/>
                <w:lang w:eastAsia="lt-LT"/>
              </w:rPr>
              <w:t xml:space="preserve"> dėl fizinių asmenų apsaugos tvarkant asmens duomenis ir dėl laisvo tokių duomenų judėjimo ir kuriuo panaikinama Direktyva </w:t>
            </w:r>
            <w:r w:rsidRPr="00862784">
              <w:rPr>
                <w:rFonts w:ascii="Verdana" w:eastAsia="Arial" w:hAnsi="Verdana"/>
                <w:color w:val="0563C1"/>
                <w:sz w:val="18"/>
                <w:szCs w:val="18"/>
                <w:u w:val="single"/>
                <w:lang w:eastAsia="lt-LT"/>
              </w:rPr>
              <w:t>95/46/EB</w:t>
            </w:r>
            <w:r w:rsidRPr="00862784">
              <w:rPr>
                <w:rFonts w:ascii="Verdana" w:eastAsia="Arial" w:hAnsi="Verdana"/>
                <w:sz w:val="18"/>
                <w:szCs w:val="18"/>
                <w:lang w:eastAsia="lt-LT"/>
              </w:rPr>
              <w:t xml:space="preserve"> (Bendrasis duomenų apsaugos reglamentas) ir kitų teisės aktų, reglamentuojančių asmens duomenų tvarkymą, nuostatomis.</w:t>
            </w:r>
          </w:p>
          <w:p w14:paraId="163CCC49" w14:textId="77777777" w:rsidR="00176DE5" w:rsidRPr="00862784" w:rsidRDefault="00176DE5" w:rsidP="00862784">
            <w:pPr>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14.2.</w:t>
            </w:r>
            <w:r w:rsidRPr="00862784">
              <w:rPr>
                <w:rFonts w:ascii="Verdana" w:hAnsi="Verdana"/>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575D114" w14:textId="77777777" w:rsidR="00176DE5" w:rsidRPr="00862784" w:rsidRDefault="00176DE5" w:rsidP="00862784">
            <w:pPr>
              <w:tabs>
                <w:tab w:val="left" w:pos="567"/>
                <w:tab w:val="left" w:pos="851"/>
                <w:tab w:val="left" w:pos="992"/>
                <w:tab w:val="left" w:pos="1134"/>
              </w:tabs>
              <w:spacing w:after="0" w:line="256" w:lineRule="auto"/>
              <w:ind w:left="360" w:firstLine="53"/>
              <w:jc w:val="both"/>
              <w:rPr>
                <w:rFonts w:ascii="Verdana" w:eastAsia="Arial" w:hAnsi="Verdana"/>
                <w:sz w:val="18"/>
                <w:szCs w:val="18"/>
              </w:rPr>
            </w:pPr>
          </w:p>
          <w:p w14:paraId="03E2CDD4"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caps/>
                <w:color w:val="000000"/>
                <w:sz w:val="18"/>
                <w:szCs w:val="18"/>
              </w:rPr>
            </w:pPr>
            <w:r w:rsidRPr="00862784">
              <w:rPr>
                <w:rFonts w:ascii="Verdana" w:eastAsia="Arial" w:hAnsi="Verdana"/>
                <w:b/>
                <w:caps/>
                <w:color w:val="000000"/>
                <w:sz w:val="18"/>
                <w:szCs w:val="18"/>
              </w:rPr>
              <w:t>15.</w:t>
            </w:r>
            <w:r w:rsidRPr="00862784">
              <w:rPr>
                <w:rFonts w:ascii="Verdana" w:eastAsia="Arial" w:hAnsi="Verdana"/>
                <w:b/>
                <w:caps/>
                <w:color w:val="000000"/>
                <w:sz w:val="18"/>
                <w:szCs w:val="18"/>
              </w:rPr>
              <w:tab/>
            </w:r>
            <w:r w:rsidRPr="00862784">
              <w:rPr>
                <w:rFonts w:ascii="Verdana" w:eastAsia="Arial" w:hAnsi="Verdana"/>
                <w:b/>
                <w:caps/>
                <w:sz w:val="18"/>
                <w:szCs w:val="18"/>
              </w:rPr>
              <w:t>INTELEKTINĖ NUOSAVYBĖ</w:t>
            </w:r>
          </w:p>
          <w:p w14:paraId="2EFEDE29"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caps/>
                <w:color w:val="000000"/>
                <w:sz w:val="18"/>
                <w:szCs w:val="18"/>
              </w:rPr>
            </w:pPr>
          </w:p>
          <w:p w14:paraId="029DA1D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557702" w14:textId="77777777" w:rsidR="00176DE5" w:rsidRPr="00862784" w:rsidRDefault="00176DE5" w:rsidP="63DF66AA">
            <w:pPr>
              <w:tabs>
                <w:tab w:val="left" w:pos="567"/>
              </w:tabs>
              <w:spacing w:after="0" w:line="256" w:lineRule="auto"/>
              <w:jc w:val="both"/>
              <w:textAlignment w:val="baseline"/>
              <w:rPr>
                <w:rFonts w:ascii="Verdana" w:hAnsi="Verdana"/>
                <w:sz w:val="18"/>
                <w:szCs w:val="18"/>
              </w:rPr>
            </w:pPr>
            <w:r w:rsidRPr="63DF66AA">
              <w:rPr>
                <w:rFonts w:ascii="Verdana" w:hAnsi="Verdana"/>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63DF66AA">
              <w:rPr>
                <w:rFonts w:ascii="Verdana" w:hAnsi="Verdana"/>
                <w:sz w:val="18"/>
                <w:szCs w:val="18"/>
              </w:rPr>
              <w:t>sui</w:t>
            </w:r>
            <w:proofErr w:type="spellEnd"/>
            <w:r w:rsidRPr="63DF66AA">
              <w:rPr>
                <w:rFonts w:ascii="Verdana" w:hAnsi="Verdana"/>
                <w:sz w:val="18"/>
                <w:szCs w:val="18"/>
              </w:rPr>
              <w:t xml:space="preserve"> </w:t>
            </w:r>
            <w:proofErr w:type="spellStart"/>
            <w:r w:rsidRPr="63DF66AA">
              <w:rPr>
                <w:rFonts w:ascii="Verdana" w:hAnsi="Verdana"/>
                <w:sz w:val="18"/>
                <w:szCs w:val="18"/>
              </w:rPr>
              <w:t>generis</w:t>
            </w:r>
            <w:proofErr w:type="spellEnd"/>
            <w:r w:rsidRPr="63DF66AA">
              <w:rPr>
                <w:rFonts w:ascii="Verdana" w:hAnsi="Verdana"/>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DC38EC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2483272"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46C3F8F5"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16.</w:t>
            </w:r>
            <w:r w:rsidRPr="00862784">
              <w:rPr>
                <w:rFonts w:ascii="Verdana" w:eastAsia="Arial" w:hAnsi="Verdana"/>
                <w:b/>
                <w:caps/>
                <w:sz w:val="18"/>
                <w:szCs w:val="18"/>
              </w:rPr>
              <w:tab/>
              <w:t>Pareiškimai ir garantijos</w:t>
            </w:r>
          </w:p>
          <w:p w14:paraId="6732BC06"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2064170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16.1. Kiekviena iš Šalių pareiškia ir garantuoja kitai Šaliai, kad:</w:t>
            </w:r>
          </w:p>
          <w:p w14:paraId="3AD47A7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16.1.1. yra teisėtai priimti ir galioja visi būtini sprendimai, gauti leidimai bei sutikimai, taip pat teisėtai atlikti ir galioja kiti teisiniai veiksmai, reikalingi Sutarties sudarymui, galiojimui ir vykdymui;</w:t>
            </w:r>
          </w:p>
          <w:p w14:paraId="046B7BB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16.1.2. sudarydama Sutartį, Šalis neviršija savo kompetencijos ir nepažeidžia jai taikomų </w:t>
            </w:r>
            <w:r w:rsidRPr="00862784">
              <w:rPr>
                <w:rFonts w:ascii="Verdana" w:hAnsi="Verdana"/>
                <w:sz w:val="18"/>
                <w:szCs w:val="18"/>
              </w:rPr>
              <w:t>įstatymų bei kitų teisės aktų</w:t>
            </w:r>
            <w:r w:rsidRPr="00862784">
              <w:rPr>
                <w:rFonts w:ascii="Verdana" w:eastAsia="Arial" w:hAnsi="Verdana"/>
                <w:sz w:val="18"/>
                <w:szCs w:val="18"/>
              </w:rPr>
              <w:t>, teismo ar arbitražo teismo sprendimų, administracinių aktų, sutarčių ar kitų prievolių pagal taikomą privatinę teisę, viešąją teisę, Europos Sąjungos teisę arba tarptautinę teisę;</w:t>
            </w:r>
          </w:p>
          <w:p w14:paraId="2A766D82"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C53CD0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ED2CE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DF9B7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16.1.6. visi Šalies pareiškimai ir garantijos yra išsamūs ir nepalieka nutylėtų jokių aplinkybių, kurios darytų šiuos pareiškimus ar garantijas neteisingais.</w:t>
            </w:r>
          </w:p>
          <w:p w14:paraId="4B5B008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16.2. Tiekėjas papildomai pareiškia ir garantuoja Pirkėjui, kad Tiekėjas, subtiekėjai, jungtinės veiklos partneriai ir specialistai turi galiojančius ir teisėtus visus </w:t>
            </w:r>
            <w:r w:rsidRPr="00862784">
              <w:rPr>
                <w:rFonts w:ascii="Verdana" w:hAnsi="Verdana"/>
                <w:sz w:val="18"/>
                <w:szCs w:val="18"/>
              </w:rPr>
              <w:t>įstatymuose bei kituose teisės aktuose</w:t>
            </w:r>
            <w:r w:rsidRPr="00862784">
              <w:rPr>
                <w:rFonts w:ascii="Verdana" w:eastAsia="Arial" w:hAnsi="Verdana"/>
                <w:sz w:val="18"/>
                <w:szCs w:val="18"/>
              </w:rPr>
              <w:t xml:space="preserve"> numatytus leidimus, licencijas, atestatus, teisės pripažinimo dokumentus, reikalingus vykdant Sutartį.</w:t>
            </w:r>
          </w:p>
          <w:p w14:paraId="7D2F7FD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shd w:val="clear" w:color="auto" w:fill="FFFFFF"/>
              </w:rPr>
            </w:pPr>
            <w:r w:rsidRPr="00862784">
              <w:rPr>
                <w:rFonts w:ascii="Verdana" w:eastAsia="Arial" w:hAnsi="Verdana"/>
                <w:color w:val="000000"/>
                <w:sz w:val="18"/>
                <w:szCs w:val="18"/>
                <w:shd w:val="clear" w:color="auto" w:fill="FFFFFF"/>
              </w:rPr>
              <w:t xml:space="preserve">16.3. </w:t>
            </w:r>
            <w:r w:rsidRPr="00862784">
              <w:rPr>
                <w:rFonts w:ascii="Verdana" w:hAnsi="Verdana"/>
                <w:sz w:val="18"/>
                <w:szCs w:val="18"/>
              </w:rPr>
              <w:t>Tiekėjas pareiškia, kad parduodamų Prekių disponavimo, valdymo ir naudojimosi teisės nėra apribotos</w:t>
            </w:r>
            <w:r w:rsidRPr="00862784">
              <w:rPr>
                <w:rFonts w:ascii="Verdana" w:eastAsia="Arial" w:hAnsi="Verdana"/>
                <w:sz w:val="18"/>
                <w:szCs w:val="18"/>
              </w:rPr>
              <w:t xml:space="preserve"> </w:t>
            </w:r>
            <w:r w:rsidRPr="00862784">
              <w:rPr>
                <w:rFonts w:ascii="Verdana" w:eastAsia="Arial" w:hAnsi="Verdana"/>
                <w:color w:val="000000"/>
                <w:sz w:val="18"/>
                <w:szCs w:val="18"/>
                <w:shd w:val="clear" w:color="auto" w:fill="FFFFFF"/>
              </w:rPr>
              <w:t>ir jokie tretieji asmenys neturi pretenzijų į Sutartimi perduodamas Prekes (įkeitimai, areštai ar pan.).</w:t>
            </w:r>
          </w:p>
          <w:p w14:paraId="2248950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color w:val="000000"/>
                <w:sz w:val="18"/>
                <w:szCs w:val="18"/>
              </w:rPr>
            </w:pPr>
          </w:p>
          <w:p w14:paraId="558913DD"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17.</w:t>
            </w:r>
            <w:r w:rsidRPr="00862784">
              <w:rPr>
                <w:rFonts w:ascii="Verdana" w:eastAsia="Arial" w:hAnsi="Verdana"/>
                <w:b/>
                <w:caps/>
                <w:sz w:val="18"/>
                <w:szCs w:val="18"/>
              </w:rPr>
              <w:tab/>
              <w:t>Bendrieji atsakomybės klausimai</w:t>
            </w:r>
          </w:p>
          <w:p w14:paraId="06CBF09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58D9622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17.1. Netesybų už vėlavimą ar pareigų pagal Sutartį pažeidimą sumokėjimas neatleidžia Šalies nuo Sutartyje numatytų jos pareigų vykdymo.</w:t>
            </w:r>
          </w:p>
          <w:p w14:paraId="2697BD86"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862784">
              <w:rPr>
                <w:rFonts w:ascii="Verdana" w:hAnsi="Verdana"/>
                <w:sz w:val="18"/>
                <w:szCs w:val="18"/>
              </w:rPr>
              <w:lastRenderedPageBreak/>
              <w:t xml:space="preserve">neviršijant Pradinės sutarties vertės be PVM, jei teisės aktai nenumato, kad privalo būti kompensuota didesnė suma. </w:t>
            </w:r>
            <w:r w:rsidRPr="00862784">
              <w:rPr>
                <w:rFonts w:ascii="Verdana" w:hAnsi="Verdana"/>
                <w:color w:val="000000"/>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4E967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EF5CC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17.4. Šioje Sutartyje numatytos teisių gynybos priemonės neapriboja Šalių teisės pasinaudoti kitomis teisėtomis teisių gynybos priemonėmis.</w:t>
            </w:r>
          </w:p>
          <w:p w14:paraId="0CC7EAD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88B65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53C8BE1D" w14:textId="77777777" w:rsidR="00176DE5" w:rsidRPr="00862784" w:rsidRDefault="00176DE5" w:rsidP="00862784">
            <w:pPr>
              <w:widowControl w:val="0"/>
              <w:tabs>
                <w:tab w:val="left" w:pos="567"/>
                <w:tab w:val="left" w:pos="851"/>
                <w:tab w:val="left" w:pos="992"/>
                <w:tab w:val="left" w:pos="1134"/>
              </w:tabs>
              <w:spacing w:after="0" w:line="256" w:lineRule="auto"/>
              <w:ind w:firstLine="53"/>
              <w:jc w:val="both"/>
              <w:rPr>
                <w:rFonts w:ascii="Verdana" w:eastAsia="Arial" w:hAnsi="Verdana"/>
                <w:sz w:val="18"/>
                <w:szCs w:val="18"/>
              </w:rPr>
            </w:pPr>
          </w:p>
          <w:p w14:paraId="57323E84"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18.</w:t>
            </w:r>
            <w:r w:rsidRPr="00862784">
              <w:rPr>
                <w:rFonts w:ascii="Verdana" w:eastAsia="Arial" w:hAnsi="Verdana"/>
                <w:b/>
                <w:caps/>
                <w:sz w:val="18"/>
                <w:szCs w:val="18"/>
              </w:rPr>
              <w:tab/>
              <w:t>Nenugalima jėga (FORCE MAJEURE)</w:t>
            </w:r>
          </w:p>
          <w:p w14:paraId="3D9541F1"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220F9B4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18.1.</w:t>
            </w:r>
            <w:r w:rsidRPr="00862784">
              <w:rPr>
                <w:rFonts w:ascii="Verdana" w:eastAsia="Arial" w:hAnsi="Verdana"/>
                <w:b/>
                <w:sz w:val="18"/>
                <w:szCs w:val="18"/>
              </w:rPr>
              <w:tab/>
            </w:r>
            <w:r w:rsidRPr="00862784">
              <w:rPr>
                <w:rFonts w:ascii="Verdana" w:eastAsia="Arial" w:hAnsi="Verdana"/>
                <w:sz w:val="18"/>
                <w:szCs w:val="18"/>
              </w:rPr>
              <w:t>Atsakomybė pagal Sutartį netaikoma, taip pat Šalys gali būti visiškai ar iš dalies atleistos nuo civilinės atsakomybės šiais pagrindais:</w:t>
            </w:r>
          </w:p>
          <w:p w14:paraId="4BC5061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18.1.1.</w:t>
            </w:r>
            <w:r w:rsidRPr="00862784">
              <w:rPr>
                <w:rFonts w:ascii="Verdana" w:eastAsia="Cambria" w:hAnsi="Verdan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087F15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Cambria" w:hAnsi="Verdana"/>
                <w:sz w:val="18"/>
                <w:szCs w:val="18"/>
              </w:rPr>
            </w:pPr>
            <w:r w:rsidRPr="00862784">
              <w:rPr>
                <w:rFonts w:ascii="Verdana" w:hAnsi="Verdana"/>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21435"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18.2.</w:t>
            </w:r>
            <w:r w:rsidRPr="00862784">
              <w:rPr>
                <w:rFonts w:ascii="Verdana" w:eastAsia="Arial" w:hAnsi="Verdana"/>
                <w:b/>
                <w:sz w:val="18"/>
                <w:szCs w:val="18"/>
              </w:rPr>
              <w:tab/>
            </w:r>
            <w:r w:rsidRPr="00862784">
              <w:rPr>
                <w:rFonts w:ascii="Verdana" w:eastAsia="Arial" w:hAnsi="Verdana"/>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0E1649" w14:textId="77777777" w:rsidR="00176DE5" w:rsidRPr="00862784" w:rsidRDefault="00176DE5" w:rsidP="00862784">
            <w:pPr>
              <w:widowControl w:val="0"/>
              <w:tabs>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18.3.</w:t>
            </w:r>
            <w:r w:rsidRPr="00862784">
              <w:rPr>
                <w:rFonts w:ascii="Verdana" w:eastAsia="Arial" w:hAnsi="Verdana"/>
                <w:b/>
                <w:sz w:val="18"/>
                <w:szCs w:val="18"/>
              </w:rPr>
              <w:tab/>
            </w:r>
            <w:r w:rsidRPr="00862784">
              <w:rPr>
                <w:rFonts w:ascii="Verdana" w:eastAsia="Arial" w:hAnsi="Verdan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79D0FA"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18.4.</w:t>
            </w:r>
            <w:r w:rsidRPr="00862784">
              <w:rPr>
                <w:rFonts w:ascii="Verdana" w:eastAsia="Arial" w:hAnsi="Verdana"/>
                <w:sz w:val="18"/>
                <w:szCs w:val="18"/>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B52D43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23A45A89"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19.</w:t>
            </w:r>
            <w:r w:rsidRPr="00862784">
              <w:rPr>
                <w:rFonts w:ascii="Verdana" w:eastAsia="Arial" w:hAnsi="Verdana"/>
                <w:b/>
                <w:caps/>
                <w:sz w:val="18"/>
                <w:szCs w:val="18"/>
              </w:rPr>
              <w:tab/>
              <w:t>Sutarties nuostatų negaliojimas</w:t>
            </w:r>
          </w:p>
          <w:p w14:paraId="73320CB6"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621EA53D"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19.1.</w:t>
            </w:r>
            <w:r w:rsidRPr="00862784">
              <w:rPr>
                <w:rFonts w:ascii="Verdana" w:eastAsia="Arial" w:hAnsi="Verdana"/>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62784">
              <w:rPr>
                <w:rFonts w:ascii="Verdana" w:hAnsi="Verdana"/>
                <w:sz w:val="18"/>
                <w:szCs w:val="18"/>
              </w:rPr>
              <w:t>įstatymų bei kitų teisės aktų</w:t>
            </w:r>
            <w:r w:rsidRPr="00862784">
              <w:rPr>
                <w:rFonts w:ascii="Verdana" w:eastAsia="Arial" w:hAnsi="Verdana"/>
                <w:sz w:val="18"/>
                <w:szCs w:val="18"/>
              </w:rPr>
              <w:t xml:space="preserve"> ir galima daryti prielaidą, kad Sutartis būtų buvusi teisėtai sudaryta ir neįtraukus nuostatos, kuri yra negaliojanti.</w:t>
            </w:r>
          </w:p>
          <w:p w14:paraId="4CB61091"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19.2.</w:t>
            </w:r>
            <w:r w:rsidRPr="00862784">
              <w:rPr>
                <w:rFonts w:ascii="Verdana" w:eastAsia="Arial" w:hAnsi="Verdana"/>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A66ABB"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2E5982E4"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20.</w:t>
            </w:r>
            <w:r w:rsidRPr="00862784">
              <w:rPr>
                <w:rFonts w:ascii="Verdana" w:eastAsia="Arial" w:hAnsi="Verdana"/>
                <w:b/>
                <w:caps/>
                <w:sz w:val="18"/>
                <w:szCs w:val="18"/>
              </w:rPr>
              <w:tab/>
              <w:t>Sutarties pakeitimai</w:t>
            </w:r>
          </w:p>
          <w:p w14:paraId="3AFF4184"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6D8132E0" w14:textId="77777777" w:rsidR="00176DE5" w:rsidRPr="00862784" w:rsidRDefault="00176DE5" w:rsidP="00862784">
            <w:pPr>
              <w:tabs>
                <w:tab w:val="left" w:pos="284"/>
                <w:tab w:val="left" w:pos="567"/>
              </w:tabs>
              <w:spacing w:after="0" w:line="256" w:lineRule="auto"/>
              <w:jc w:val="both"/>
              <w:rPr>
                <w:rFonts w:ascii="Verdana" w:hAnsi="Verdana"/>
                <w:sz w:val="18"/>
                <w:szCs w:val="18"/>
              </w:rPr>
            </w:pPr>
            <w:r w:rsidRPr="00862784">
              <w:rPr>
                <w:rFonts w:ascii="Verdana" w:hAnsi="Verdana"/>
                <w:sz w:val="18"/>
                <w:szCs w:val="18"/>
              </w:rPr>
              <w:t>20.1. Sutarties sąlygos Sutarties galiojimo laikotarpiu negali būti keičiamos, išskyrus tokias Sutarties sąlygas, kurių keitimas numatytas Sutartyje ir (ar) galimas vadovaujantis VPĮ nuostatomis.</w:t>
            </w:r>
          </w:p>
          <w:p w14:paraId="1089B7FC"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20.2. Sutarties pakeitimai įforminami Šalims sudarant Susitarimą. </w:t>
            </w:r>
          </w:p>
          <w:p w14:paraId="0E63F4B9"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62784">
              <w:rPr>
                <w:rFonts w:ascii="Verdana" w:hAnsi="Verdana"/>
                <w:sz w:val="18"/>
                <w:szCs w:val="18"/>
              </w:rPr>
              <w:t>įstatymų bei kitų teisės aktų</w:t>
            </w:r>
            <w:r w:rsidRPr="00862784">
              <w:rPr>
                <w:rFonts w:ascii="Verdana" w:eastAsia="Arial" w:hAnsi="Verdana"/>
                <w:sz w:val="18"/>
                <w:szCs w:val="18"/>
              </w:rPr>
              <w:t xml:space="preserve"> nuostatomis. </w:t>
            </w:r>
          </w:p>
          <w:p w14:paraId="2BB01D33"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20.4. Susitarimai įsigalioja nuo jų sudarymo, jei Susitarime nenurodyta kitaip. Susitarimą Pirkėjas privalo paviešinti VPĮ 33 ir 86 straipsniuose nustatyta tvarka.</w:t>
            </w:r>
          </w:p>
          <w:p w14:paraId="1E5CE5A7"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E2ED04"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p>
          <w:p w14:paraId="58AB98E1" w14:textId="77777777" w:rsidR="00176DE5" w:rsidRPr="00862784" w:rsidRDefault="00176DE5" w:rsidP="63DF66AA">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bCs/>
                <w:caps/>
                <w:sz w:val="18"/>
                <w:szCs w:val="18"/>
              </w:rPr>
            </w:pPr>
            <w:r w:rsidRPr="63DF66AA">
              <w:rPr>
                <w:rFonts w:ascii="Verdana" w:eastAsia="Arial" w:hAnsi="Verdana"/>
                <w:b/>
                <w:bCs/>
                <w:caps/>
                <w:sz w:val="18"/>
                <w:szCs w:val="18"/>
              </w:rPr>
              <w:t>21.</w:t>
            </w:r>
            <w:r>
              <w:tab/>
            </w:r>
            <w:r w:rsidRPr="63DF66AA">
              <w:rPr>
                <w:rFonts w:ascii="Verdana" w:eastAsia="Arial" w:hAnsi="Verdana"/>
                <w:b/>
                <w:bCs/>
                <w:caps/>
                <w:sz w:val="18"/>
                <w:szCs w:val="18"/>
              </w:rPr>
              <w:t>Sutarties sUSTABDYMAS</w:t>
            </w:r>
          </w:p>
          <w:p w14:paraId="4A14D544"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1C46704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54D9D05"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 Prekių (jų dalies) tiekimas gali būti stabdomas esant bent vienai iš šių aplinkybių: </w:t>
            </w:r>
          </w:p>
          <w:p w14:paraId="1D8DAB20"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EAAA1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21.2.2. Pirkėjas Sutartyje nurodyta tvarka negali priimti Prekių (pavyzdžiui, nebaigta įrengti patalpa, kurioje turi būti įmontuojamos Prekės), o Tiekėjas dėl to negali vykdyti Sutarties; </w:t>
            </w:r>
          </w:p>
          <w:p w14:paraId="6B8C086C"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21.2.3. dėl nenumatytų prekių, paslaugų ir (ar) darbų, susijusių su perkamu objektu, kurių poreikis paaiškėjo tik vykdant Sutartį; </w:t>
            </w:r>
          </w:p>
          <w:p w14:paraId="762C0FCB"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21.2.4. ne dėl Pirkėjo kaltės vėluoja kitos Pirkėjo pirkimo sutarties, turinčios tiesioginės įtakos šiai Sutarčiai, vykdymas;  </w:t>
            </w:r>
          </w:p>
          <w:p w14:paraId="1366C2A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21.2.5. esant įrodymais pagrįstoms kliūtims ar trukdymams, sukeltiems Tiekėjui kitų trečiųjų asmenų ne dėl Tiekėjo ne laiku ar netinkamai pagal Sutarties sąlygas ir tvarką įvykdytų sutartinių įsipareigojimų; </w:t>
            </w:r>
          </w:p>
          <w:p w14:paraId="684552E8"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21.2.6. pasikeitus galiojančiam teisės aktui ar įsigaliojus naujam teisės aktui, kuris turi įtakos šios Sutarties vykdymui; </w:t>
            </w:r>
          </w:p>
          <w:p w14:paraId="468A85DE"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21.2.7. sutartinių įsipareigojimų stabdymo būtinybė atsirado dėl sustabdyto / perskirstyto / negauto ir panašiai Pirkėjo Prekių pirkimui skirto finansavimo arba finansavimo trūkumo; </w:t>
            </w:r>
          </w:p>
          <w:p w14:paraId="4B3E6B97"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21.2.8. dėl teisminių (arbitražinių) ginčų su Pirkėju ar trečiaisiais asmenimis, kurių dalykas yra tiesiogiai susijęs su Sutarties vykdymu. </w:t>
            </w:r>
          </w:p>
          <w:p w14:paraId="34B266CF"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p>
          <w:p w14:paraId="3B1EDCB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A05C680"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21.5. Sutartinių įsipareigojimų vykdymas gali būti stabdomas tik Sutarties galiojimo laikotarpiu tokia tvarka:</w:t>
            </w:r>
          </w:p>
          <w:p w14:paraId="3A9CDF90" w14:textId="77777777" w:rsidR="00176DE5" w:rsidRPr="00862784" w:rsidRDefault="00176DE5" w:rsidP="00862784">
            <w:pPr>
              <w:tabs>
                <w:tab w:val="left" w:pos="567"/>
              </w:tabs>
              <w:spacing w:after="0" w:line="264" w:lineRule="auto"/>
              <w:jc w:val="both"/>
              <w:textAlignment w:val="baseline"/>
              <w:rPr>
                <w:rFonts w:ascii="Verdana" w:hAnsi="Verdana"/>
                <w:sz w:val="18"/>
                <w:szCs w:val="18"/>
              </w:rPr>
            </w:pPr>
            <w:r w:rsidRPr="00862784">
              <w:rPr>
                <w:rFonts w:ascii="Verdana" w:hAnsi="Verdana"/>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F396098" w14:textId="77777777" w:rsidR="00176DE5" w:rsidRPr="00862784" w:rsidRDefault="00176DE5" w:rsidP="00862784">
            <w:pPr>
              <w:spacing w:after="0" w:line="264" w:lineRule="auto"/>
              <w:jc w:val="both"/>
              <w:rPr>
                <w:rFonts w:ascii="Verdana" w:hAnsi="Verdana"/>
                <w:sz w:val="18"/>
                <w:szCs w:val="18"/>
              </w:rPr>
            </w:pPr>
            <w:r w:rsidRPr="00862784">
              <w:rPr>
                <w:rFonts w:ascii="Verdana" w:hAnsi="Verdana"/>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3B736C" w14:textId="77777777" w:rsidR="00176DE5" w:rsidRPr="00862784" w:rsidRDefault="00176DE5" w:rsidP="00862784">
            <w:pPr>
              <w:spacing w:after="0" w:line="264" w:lineRule="auto"/>
              <w:jc w:val="both"/>
              <w:rPr>
                <w:rFonts w:ascii="Verdana" w:hAnsi="Verdana"/>
                <w:sz w:val="18"/>
                <w:szCs w:val="18"/>
              </w:rPr>
            </w:pPr>
            <w:r w:rsidRPr="00862784">
              <w:rPr>
                <w:rFonts w:ascii="Verdana" w:hAnsi="Verdana"/>
                <w:sz w:val="18"/>
                <w:szCs w:val="18"/>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C7C5A8" w14:textId="77777777" w:rsidR="00176DE5" w:rsidRPr="00862784" w:rsidRDefault="00176DE5" w:rsidP="00862784">
            <w:pPr>
              <w:spacing w:after="0" w:line="264" w:lineRule="auto"/>
              <w:jc w:val="both"/>
              <w:rPr>
                <w:rFonts w:ascii="Verdana" w:hAnsi="Verdana"/>
                <w:sz w:val="18"/>
                <w:szCs w:val="18"/>
              </w:rPr>
            </w:pPr>
            <w:r w:rsidRPr="00862784">
              <w:rPr>
                <w:rFonts w:ascii="Verdana" w:hAnsi="Verdana"/>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F6AC8C" w14:textId="77777777" w:rsidR="00176DE5" w:rsidRPr="00862784" w:rsidRDefault="00176DE5" w:rsidP="00862784">
            <w:pPr>
              <w:spacing w:after="0" w:line="264" w:lineRule="auto"/>
              <w:jc w:val="both"/>
              <w:rPr>
                <w:rFonts w:ascii="Verdana" w:hAnsi="Verdana"/>
                <w:sz w:val="18"/>
                <w:szCs w:val="18"/>
              </w:rPr>
            </w:pPr>
            <w:r w:rsidRPr="00862784">
              <w:rPr>
                <w:rFonts w:ascii="Verdana" w:hAnsi="Verdana"/>
                <w:sz w:val="18"/>
                <w:szCs w:val="18"/>
              </w:rPr>
              <w:lastRenderedPageBreak/>
              <w:t>21.7. Sutartinių įsipareigojimų vykdymas stabdomas ne ilgesniam kaip konkrečios, pagrįstos aplinkybės egzistavimo laikotarpiui.</w:t>
            </w:r>
          </w:p>
          <w:p w14:paraId="724673FD"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DC97CA"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0B7E2FF"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21.10. Atnaujinus Sutarties vykdymą, neįvykdytų prievolių (jų dalies) įvykdymo terminai ir Sutarties galiojimas nukeliami tokiam terminui, kiek buvo likę laiko jų įvykdymui (Sutarties galiojimui) jų sustabdymo metu. </w:t>
            </w:r>
          </w:p>
          <w:p w14:paraId="798C1677"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E46DE87"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4FD387EE"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22.</w:t>
            </w:r>
            <w:r w:rsidRPr="00862784">
              <w:rPr>
                <w:rFonts w:ascii="Verdana" w:eastAsia="Arial" w:hAnsi="Verdana"/>
                <w:b/>
                <w:caps/>
                <w:sz w:val="18"/>
                <w:szCs w:val="18"/>
              </w:rPr>
              <w:tab/>
              <w:t>Sutarties nutraukimas</w:t>
            </w:r>
          </w:p>
          <w:p w14:paraId="011299B8"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419FDCAB" w14:textId="77777777" w:rsidR="00176DE5" w:rsidRPr="00862784" w:rsidRDefault="00176DE5" w:rsidP="00862784">
            <w:pPr>
              <w:tabs>
                <w:tab w:val="left" w:pos="567"/>
                <w:tab w:val="left" w:pos="851"/>
                <w:tab w:val="left" w:pos="992"/>
                <w:tab w:val="left" w:pos="1134"/>
              </w:tabs>
              <w:spacing w:after="0" w:line="256" w:lineRule="auto"/>
              <w:jc w:val="both"/>
              <w:rPr>
                <w:rFonts w:ascii="Verdana" w:eastAsia="Cambria" w:hAnsi="Verdana"/>
                <w:b/>
                <w:sz w:val="18"/>
                <w:szCs w:val="18"/>
              </w:rPr>
            </w:pPr>
            <w:r w:rsidRPr="00862784">
              <w:rPr>
                <w:rFonts w:ascii="Verdana" w:eastAsia="Cambria" w:hAnsi="Verdana"/>
                <w:sz w:val="18"/>
                <w:szCs w:val="18"/>
              </w:rPr>
              <w:t>Sutartis gali būti nutraukiama VPĮ 90 straipsnyje ir Sutartyje numatytais atvejais, įskaitant galimybę nutraukti Sutartį Šalių susitarimu.</w:t>
            </w:r>
          </w:p>
          <w:p w14:paraId="2CE16823" w14:textId="77777777" w:rsidR="00176DE5" w:rsidRPr="00862784" w:rsidRDefault="00176DE5" w:rsidP="00862784">
            <w:pPr>
              <w:tabs>
                <w:tab w:val="left" w:pos="567"/>
                <w:tab w:val="left" w:pos="851"/>
                <w:tab w:val="left" w:pos="992"/>
                <w:tab w:val="left" w:pos="1134"/>
              </w:tabs>
              <w:spacing w:after="0" w:line="256" w:lineRule="auto"/>
              <w:jc w:val="both"/>
              <w:rPr>
                <w:rFonts w:ascii="Verdana" w:eastAsia="Cambria" w:hAnsi="Verdana"/>
                <w:b/>
                <w:sz w:val="18"/>
                <w:szCs w:val="18"/>
              </w:rPr>
            </w:pPr>
          </w:p>
          <w:p w14:paraId="5E64C7C0"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22.1.</w:t>
            </w:r>
            <w:r w:rsidRPr="00862784">
              <w:rPr>
                <w:rFonts w:ascii="Verdana" w:eastAsia="Arial" w:hAnsi="Verdana"/>
                <w:b/>
                <w:sz w:val="18"/>
                <w:szCs w:val="18"/>
              </w:rPr>
              <w:tab/>
              <w:t>Pretenzijos dėl Sutarties pažeidimų</w:t>
            </w:r>
          </w:p>
          <w:p w14:paraId="5B500410"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27B8C88F"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F2DB4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62784">
              <w:rPr>
                <w:rFonts w:ascii="Verdana" w:hAnsi="Verdana"/>
                <w:b/>
                <w:sz w:val="18"/>
                <w:szCs w:val="18"/>
              </w:rPr>
              <w:t xml:space="preserve"> </w:t>
            </w:r>
            <w:r w:rsidRPr="00862784">
              <w:rPr>
                <w:rFonts w:ascii="Verdana" w:hAnsi="Verdana"/>
                <w:sz w:val="18"/>
                <w:szCs w:val="18"/>
              </w:rPr>
              <w:t>Tiekėjo teisė siūlyti kitą terminą nelaikoma Pirkėjo pareiga tą terminą priimti. Pretenziją gavusios Šalies pasiūlytasis terminas pakeičia terminą, nurodytą pretenzijoje, tik jeigu kita Šalis jį patvirtina. </w:t>
            </w:r>
          </w:p>
          <w:p w14:paraId="5DD24D7D"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67F39E6E"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22.2.</w:t>
            </w:r>
            <w:r w:rsidRPr="00862784">
              <w:rPr>
                <w:rFonts w:ascii="Verdana" w:eastAsia="Arial" w:hAnsi="Verdana"/>
                <w:b/>
                <w:sz w:val="18"/>
                <w:szCs w:val="18"/>
              </w:rPr>
              <w:tab/>
              <w:t>Sutarties nutraukimas Pirkėjo iniciatyva</w:t>
            </w:r>
          </w:p>
          <w:p w14:paraId="0811E2FE"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313DD582"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C34AEA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 Pirkėjas turi teisę vienašališkai nutraukti Sutartį ar jos dalį raštu įspėjęs Tiekėją prieš ne trumpesnį nei 10 (dešimties) dienų terminą, jeigu: </w:t>
            </w:r>
          </w:p>
          <w:p w14:paraId="7C1CE8A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22.2.2.1. Tiekėjui yra iškelta bankroto byla, pradėtas bankroto procesas ne teismo tvarka, jis tampa nemokus arba yra nemokumo tikimybė, sustabdo ūkinę veiklą ar susidaro</w:t>
            </w:r>
            <w:r w:rsidRPr="00862784">
              <w:rPr>
                <w:rFonts w:ascii="Verdana" w:hAnsi="Verdana"/>
                <w:b/>
                <w:color w:val="5C5D5D"/>
                <w:sz w:val="18"/>
                <w:szCs w:val="18"/>
              </w:rPr>
              <w:t xml:space="preserve"> </w:t>
            </w:r>
            <w:r w:rsidRPr="00862784">
              <w:rPr>
                <w:rFonts w:ascii="Verdana" w:hAnsi="Verdana"/>
                <w:sz w:val="18"/>
                <w:szCs w:val="18"/>
              </w:rPr>
              <w:t>įstatymuose ir kituose teisės aktuose nustatyta tvarka analogiška situacija</w:t>
            </w:r>
            <w:r w:rsidRPr="00862784">
              <w:rPr>
                <w:rFonts w:ascii="Verdana" w:hAnsi="Verdana"/>
                <w:color w:val="000000"/>
                <w:sz w:val="18"/>
                <w:szCs w:val="18"/>
                <w:shd w:val="clear" w:color="auto" w:fill="FFFFFF"/>
              </w:rPr>
              <w:t>;</w:t>
            </w:r>
            <w:r w:rsidRPr="00862784">
              <w:rPr>
                <w:rFonts w:ascii="Verdana" w:hAnsi="Verdana"/>
                <w:color w:val="000000"/>
                <w:sz w:val="18"/>
                <w:szCs w:val="18"/>
              </w:rPr>
              <w:t> </w:t>
            </w:r>
          </w:p>
          <w:p w14:paraId="7C161A0B" w14:textId="77777777" w:rsidR="00176DE5" w:rsidRPr="00862784" w:rsidRDefault="00176DE5" w:rsidP="00862784">
            <w:pPr>
              <w:tabs>
                <w:tab w:val="left" w:pos="567"/>
              </w:tabs>
              <w:spacing w:after="0" w:line="256" w:lineRule="auto"/>
              <w:jc w:val="both"/>
              <w:rPr>
                <w:rFonts w:ascii="Verdana" w:hAnsi="Verdana"/>
                <w:sz w:val="18"/>
                <w:szCs w:val="18"/>
              </w:rPr>
            </w:pPr>
            <w:r w:rsidRPr="00862784">
              <w:rPr>
                <w:rFonts w:ascii="Verdana" w:hAnsi="Verdana"/>
                <w:sz w:val="18"/>
                <w:szCs w:val="18"/>
              </w:rPr>
              <w:t>22.2.2.2. Tiekėjo padėtis pasikeičia ir jis atitinka pirkimo dokumentuose nustatytą pašalinimo pagrindą, kuris taikomas ir Sutarties galiojimo metu;</w:t>
            </w:r>
          </w:p>
          <w:p w14:paraId="76F20E0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22.2.2.3. pasikeičia teisės aktai, susiję su Sutarties objektu, Sutarties vykdymu, ar su Pirkėjo vykdoma veikla, kuriai buvo sudaryta Sutartis, ir dėl tokių pakeitimų Pirkėjas nusprendžia nutraukti Sutartį;  </w:t>
            </w:r>
          </w:p>
          <w:p w14:paraId="3F103FDD"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22.2.2.4. Pirkėjas nusprendžia nebevykdyti veiklos, kurios vykdymui Sutartimi įsigyjamos Prekės ir Sutarties poreikis išnyksta; </w:t>
            </w:r>
          </w:p>
          <w:p w14:paraId="6D6ED2BB"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22.2.2.5. Pirkėjo valdymo organas priima sprendimą, dėl kurio Sutarties poreikis išnyksta; </w:t>
            </w:r>
          </w:p>
          <w:p w14:paraId="4F973AC8"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22.2.2.6. pasikeičia (pablogėja) Pirkėjo finansinė padėtis ar Pirkėjas negauna / netenka finansavimo ir dėl šios priežasties nusprendžia nutraukti Sutartį; </w:t>
            </w:r>
          </w:p>
          <w:p w14:paraId="77B6E56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22.2.2.7. keičiasi Pirkėjo organizacinė struktūra – juridinis statusas, pobūdis ar valdymo struktūra ir tai gali turėti įtakos tinkamam Sutarties įvykdymui arba Sutarties poreikiui; </w:t>
            </w:r>
          </w:p>
          <w:p w14:paraId="3E8B2C42"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22.2.2.8. nebelieka perkamų Prekių poreikio; </w:t>
            </w:r>
          </w:p>
          <w:p w14:paraId="7C2DAE6C"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22.2.2.9. Pirkėjas iš pirkimų priežiūrą atliekančių institucijų gauna nurodymą / rekomendaciją nutraukti Sutartį;</w:t>
            </w:r>
          </w:p>
          <w:p w14:paraId="7F896C40"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22.2.2.10. Tiekėjas vėluoja pateikti Sutarties įvykdymo užtikrinimo pratęsimą ilgiau kaip 10 (dešimt) darbo dienų nuo paskutinio Sutarties įvykdymo užtikrinimo galiojimo termino pabaigos arba atsisako jį pateikti;</w:t>
            </w:r>
          </w:p>
          <w:p w14:paraId="560ADFBD" w14:textId="77777777" w:rsidR="00176DE5" w:rsidRPr="00862784" w:rsidRDefault="00176DE5" w:rsidP="00862784">
            <w:pPr>
              <w:tabs>
                <w:tab w:val="left" w:pos="567"/>
              </w:tabs>
              <w:spacing w:after="0" w:line="256" w:lineRule="auto"/>
              <w:jc w:val="both"/>
              <w:textAlignment w:val="baseline"/>
              <w:rPr>
                <w:rFonts w:ascii="Verdana" w:eastAsia="Arial" w:hAnsi="Verdana"/>
                <w:sz w:val="18"/>
                <w:szCs w:val="18"/>
              </w:rPr>
            </w:pPr>
            <w:r w:rsidRPr="00862784">
              <w:rPr>
                <w:rFonts w:ascii="Verdana" w:hAnsi="Verdana"/>
                <w:sz w:val="18"/>
                <w:szCs w:val="18"/>
              </w:rPr>
              <w:lastRenderedPageBreak/>
              <w:t>22.2.2.11.</w:t>
            </w:r>
            <w:r w:rsidRPr="00862784">
              <w:rPr>
                <w:rFonts w:ascii="Verdana" w:eastAsia="Arial" w:hAnsi="Verdana"/>
                <w:sz w:val="18"/>
                <w:szCs w:val="18"/>
              </w:rPr>
              <w:t xml:space="preserve"> Tiekėjas atsisako pašalinti arba nepašalina Prekių trūkumų per Pirkėjo nustatytus protingus terminus;</w:t>
            </w:r>
          </w:p>
          <w:p w14:paraId="7A3645AD"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22.2.2.12. Tiekėjas pažeidžia Sutartį arba įstatymus bei kitus teisės aktus ir per Pirkėjo rašytinėje pretenzijoje nurodytą terminą neištaiso pažeidimo.</w:t>
            </w:r>
          </w:p>
          <w:p w14:paraId="0F1BECE5"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5BC829"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51AA4DD"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A336F33"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22.2.6. Pirkėjas turi teisę vienašališkai nutraukti Sutartį ir kitais Specialiosiose sąlygose (jei taikoma) ir įstatymuose bei kituose teisės aktuose įtvirtintais atvejais. </w:t>
            </w:r>
          </w:p>
          <w:p w14:paraId="523DEB37"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22.2.7. Sutartis laikoma nutraukta kitą dieną po to, kai pasibaigia įspėjimo apie Sutarties nutraukimą terminas.  </w:t>
            </w:r>
          </w:p>
          <w:p w14:paraId="2C75883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3F709F5"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2745D864" w14:textId="77777777" w:rsidR="00176DE5" w:rsidRPr="00862784" w:rsidRDefault="00176DE5" w:rsidP="00862784">
            <w:pPr>
              <w:widowControl w:val="0"/>
              <w:tabs>
                <w:tab w:val="left" w:pos="567"/>
                <w:tab w:val="left" w:pos="851"/>
                <w:tab w:val="left" w:pos="992"/>
                <w:tab w:val="left" w:pos="1134"/>
              </w:tabs>
              <w:spacing w:after="0" w:line="256" w:lineRule="auto"/>
              <w:jc w:val="center"/>
              <w:rPr>
                <w:rFonts w:ascii="Verdana" w:eastAsia="Arial" w:hAnsi="Verdana"/>
                <w:b/>
                <w:sz w:val="18"/>
                <w:szCs w:val="18"/>
              </w:rPr>
            </w:pPr>
            <w:r w:rsidRPr="00862784">
              <w:rPr>
                <w:rFonts w:ascii="Verdana" w:eastAsia="Arial" w:hAnsi="Verdana"/>
                <w:b/>
                <w:sz w:val="18"/>
                <w:szCs w:val="18"/>
              </w:rPr>
              <w:t>22.3.</w:t>
            </w:r>
            <w:r w:rsidRPr="00862784">
              <w:rPr>
                <w:rFonts w:ascii="Verdana" w:eastAsia="Arial" w:hAnsi="Verdana"/>
                <w:b/>
                <w:sz w:val="18"/>
                <w:szCs w:val="18"/>
              </w:rPr>
              <w:tab/>
              <w:t>Sutarties nutraukimas Tiekėjo iniciatyva</w:t>
            </w:r>
          </w:p>
          <w:p w14:paraId="3D8B4CBE"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b/>
                <w:sz w:val="18"/>
                <w:szCs w:val="18"/>
              </w:rPr>
            </w:pPr>
          </w:p>
          <w:p w14:paraId="240BFBC1"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AC5CFB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22.3.2. Tiekėjas turi teisę vienašališkai nutraukti Sutartį, įspėjęs Pirkėją raštu prieš ne trumpesnį nei 10 (dešimties) dienų terminą, jeigu:</w:t>
            </w:r>
          </w:p>
          <w:p w14:paraId="11BE6697"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7270DE"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22.3.2.2. Pirkėjas pažeidžia Sutartį arba įstatymus bei kitus teisės aktus ir per Tiekėjo rašytinėje pretenzijoje nurodytą terminą neištaiso pažeidimo, išskyrus Bendrųjų sąlygų 22.3.1 punkte nustatytą atvejį. </w:t>
            </w:r>
          </w:p>
          <w:p w14:paraId="5160CF76"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22.3.3. Jeigu Bendrųjų sąlygų 22.3.1 punkte nurodytos aplinkybės yra susijusios tik su atskira dalimi arba atskiru Susitarimu, Tiekėjas turi teisę nutraukti Sutartį tik tos dalies atžvilgiu arba nutraukti tik tokį Susitarimą. </w:t>
            </w:r>
          </w:p>
          <w:p w14:paraId="0A03C168"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22.3.4. Tiekėjas turi teisę vienašališkai nutraukti Sutartį ir kitais įstatymuose bei kituose teisės aktuose įtvirtintais atvejais. </w:t>
            </w:r>
          </w:p>
          <w:p w14:paraId="4D1F5699"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649FEAD"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22.3.6. Sutartis laikoma nutraukta kitą dieną po to, kai pasibaigia įspėjimo apie Sutarties nutraukimą terminas. </w:t>
            </w:r>
          </w:p>
          <w:p w14:paraId="1FBC1D8C"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EC6508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690B8475"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center"/>
              <w:outlineLvl w:val="1"/>
              <w:rPr>
                <w:rFonts w:ascii="Verdana" w:eastAsia="Arial" w:hAnsi="Verdana"/>
                <w:b/>
                <w:sz w:val="18"/>
                <w:szCs w:val="18"/>
              </w:rPr>
            </w:pPr>
            <w:r w:rsidRPr="00862784">
              <w:rPr>
                <w:rFonts w:ascii="Verdana" w:eastAsia="Arial" w:hAnsi="Verdana"/>
                <w:b/>
                <w:sz w:val="18"/>
                <w:szCs w:val="18"/>
              </w:rPr>
              <w:t>22.4.</w:t>
            </w:r>
            <w:r w:rsidRPr="00862784">
              <w:rPr>
                <w:rFonts w:ascii="Verdana" w:eastAsia="Arial" w:hAnsi="Verdana"/>
                <w:b/>
                <w:sz w:val="18"/>
                <w:szCs w:val="18"/>
              </w:rPr>
              <w:tab/>
              <w:t>Šalių teisės ir pareigos Sutarties nutraukimo atveju</w:t>
            </w:r>
          </w:p>
          <w:p w14:paraId="79E578A8" w14:textId="77777777" w:rsidR="00176DE5" w:rsidRPr="00862784" w:rsidRDefault="00176DE5" w:rsidP="00862784">
            <w:pPr>
              <w:keepNext/>
              <w:keepLines/>
              <w:widowControl w:val="0"/>
              <w:tabs>
                <w:tab w:val="left" w:pos="567"/>
                <w:tab w:val="left" w:pos="851"/>
                <w:tab w:val="left" w:pos="992"/>
                <w:tab w:val="left" w:pos="1134"/>
              </w:tabs>
              <w:spacing w:after="0" w:line="256" w:lineRule="auto"/>
              <w:jc w:val="both"/>
              <w:outlineLvl w:val="1"/>
              <w:rPr>
                <w:rFonts w:ascii="Verdana" w:eastAsia="Arial" w:hAnsi="Verdana"/>
                <w:b/>
                <w:sz w:val="18"/>
                <w:szCs w:val="18"/>
              </w:rPr>
            </w:pPr>
          </w:p>
          <w:p w14:paraId="7352C468"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22.4.1. Sutarties nutraukimas neturi įtakos ginčų nagrinėjimo tvarką nustatančių Sutarties sąlygų ir kitų Sutarties sąlygų, kurios pagal savo esmę lieka galioti ir po Sutarties nutraukimo, galiojimui. </w:t>
            </w:r>
          </w:p>
          <w:p w14:paraId="4945C1E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22.4.2. Nutraukus Sutartį, Šalys privalo: </w:t>
            </w:r>
          </w:p>
          <w:p w14:paraId="142C284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22.4.2.1. įsitikinti, jog iki Sutarties nutraukimo dienos pristatytos Prekės ir kiti atlikti veiksmai atitinka Sutarties reikalavimus ir Šalys dėl to viena kitai nebereikš pretenzijų; </w:t>
            </w:r>
          </w:p>
          <w:p w14:paraId="7D116369"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22.4.2.2. atsiskaityti už iki Sutarties nutraukimo pristatytas Prekes, atitinkančias Sutarties reikalavimus; </w:t>
            </w:r>
          </w:p>
          <w:p w14:paraId="1F1FA184"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r w:rsidRPr="00862784">
              <w:rPr>
                <w:rFonts w:ascii="Verdana" w:hAnsi="Verdana"/>
                <w:sz w:val="18"/>
                <w:szCs w:val="18"/>
              </w:rPr>
              <w:t>22.4.2.3. per 10 (dešimt) dienų nuo pranešimo apie Sutarties nutraukimą gavimo dienos ar Susitarimo dėl Sutarties nutraukimo sudarymo dienos</w:t>
            </w:r>
            <w:r w:rsidRPr="00862784">
              <w:rPr>
                <w:rFonts w:ascii="Verdana" w:hAnsi="Verdana"/>
                <w:b/>
                <w:color w:val="5C5D5D"/>
                <w:sz w:val="18"/>
                <w:szCs w:val="18"/>
              </w:rPr>
              <w:t xml:space="preserve"> </w:t>
            </w:r>
            <w:r w:rsidRPr="00862784">
              <w:rPr>
                <w:rFonts w:ascii="Verdana" w:hAnsi="Verdana"/>
                <w:sz w:val="18"/>
                <w:szCs w:val="18"/>
              </w:rPr>
              <w:t>perduoti viena kitai visus dokumentus, kuriuos buvo būtina perduoti pagal Sutarties nuostatas. </w:t>
            </w:r>
          </w:p>
          <w:p w14:paraId="1B840DDC" w14:textId="77777777" w:rsidR="00176DE5" w:rsidRPr="00862784" w:rsidRDefault="00176DE5" w:rsidP="00862784">
            <w:pPr>
              <w:tabs>
                <w:tab w:val="left" w:pos="567"/>
              </w:tabs>
              <w:spacing w:after="0" w:line="256" w:lineRule="auto"/>
              <w:jc w:val="both"/>
              <w:textAlignment w:val="baseline"/>
              <w:rPr>
                <w:rFonts w:ascii="Verdana" w:hAnsi="Verdana"/>
                <w:sz w:val="18"/>
                <w:szCs w:val="18"/>
              </w:rPr>
            </w:pPr>
          </w:p>
          <w:p w14:paraId="341480A6"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center"/>
              <w:rPr>
                <w:rFonts w:ascii="Verdana" w:eastAsia="Arial" w:hAnsi="Verdana"/>
                <w:b/>
                <w:caps/>
                <w:sz w:val="18"/>
                <w:szCs w:val="18"/>
              </w:rPr>
            </w:pPr>
            <w:r w:rsidRPr="00862784">
              <w:rPr>
                <w:rFonts w:ascii="Verdana" w:eastAsia="Arial" w:hAnsi="Verdana"/>
                <w:b/>
                <w:caps/>
                <w:sz w:val="18"/>
                <w:szCs w:val="18"/>
              </w:rPr>
              <w:t>23.</w:t>
            </w:r>
            <w:r w:rsidRPr="00862784">
              <w:rPr>
                <w:rFonts w:ascii="Verdana" w:eastAsia="Arial" w:hAnsi="Verdana"/>
                <w:b/>
                <w:caps/>
                <w:sz w:val="18"/>
                <w:szCs w:val="18"/>
              </w:rPr>
              <w:tab/>
              <w:t>PREKIŲ MODELIO AR GAMINTOJO KEITIMAS</w:t>
            </w:r>
          </w:p>
          <w:p w14:paraId="11981DF9"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eastAsia="Arial" w:hAnsi="Verdana"/>
                <w:b/>
                <w:caps/>
                <w:sz w:val="18"/>
                <w:szCs w:val="18"/>
              </w:rPr>
            </w:pPr>
          </w:p>
          <w:p w14:paraId="13C29FBE" w14:textId="77777777" w:rsidR="00176DE5" w:rsidRPr="00862784" w:rsidRDefault="00176DE5" w:rsidP="00862784">
            <w:pPr>
              <w:spacing w:after="0" w:line="256" w:lineRule="auto"/>
              <w:jc w:val="both"/>
              <w:rPr>
                <w:rFonts w:ascii="Verdana" w:hAnsi="Verdana"/>
                <w:sz w:val="18"/>
                <w:szCs w:val="18"/>
              </w:rPr>
            </w:pPr>
            <w:r w:rsidRPr="00862784">
              <w:rPr>
                <w:rFonts w:ascii="Verdana" w:eastAsia="Arial" w:hAnsi="Verdana"/>
                <w:caps/>
                <w:sz w:val="18"/>
                <w:szCs w:val="18"/>
              </w:rPr>
              <w:t xml:space="preserve">23.1. </w:t>
            </w:r>
            <w:r w:rsidRPr="00862784">
              <w:rPr>
                <w:rFonts w:ascii="Verdana" w:hAnsi="Verdana"/>
                <w:sz w:val="18"/>
                <w:szCs w:val="18"/>
              </w:rPr>
              <w:t>Tiekėjas turi teisę keisti Prekių modelį ar gamintoją, jei yra visos toliau nurodytos sąlygos:</w:t>
            </w:r>
          </w:p>
          <w:p w14:paraId="2C76FE09" w14:textId="77777777" w:rsidR="00176DE5" w:rsidRPr="00862784" w:rsidRDefault="00176DE5" w:rsidP="00862784">
            <w:pPr>
              <w:spacing w:after="0" w:line="256" w:lineRule="auto"/>
              <w:jc w:val="both"/>
              <w:rPr>
                <w:rFonts w:ascii="Verdana" w:hAnsi="Verdana"/>
                <w:sz w:val="18"/>
                <w:szCs w:val="18"/>
              </w:rPr>
            </w:pPr>
            <w:r w:rsidRPr="00862784">
              <w:rPr>
                <w:rFonts w:ascii="Verdana" w:hAnsi="Verdana"/>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62784">
              <w:rPr>
                <w:rFonts w:ascii="Verdana" w:hAnsi="Verdana"/>
                <w:sz w:val="18"/>
                <w:szCs w:val="18"/>
                <w:vertAlign w:val="superscript"/>
              </w:rPr>
              <w:t xml:space="preserve">1 </w:t>
            </w:r>
            <w:r w:rsidRPr="00862784">
              <w:rPr>
                <w:rFonts w:ascii="Verdana" w:hAnsi="Verdana"/>
                <w:sz w:val="18"/>
                <w:szCs w:val="18"/>
              </w:rPr>
              <w:t>dalies nuostatų;</w:t>
            </w:r>
          </w:p>
          <w:p w14:paraId="6BFC7A15" w14:textId="77777777" w:rsidR="00176DE5" w:rsidRPr="00862784" w:rsidRDefault="00176DE5" w:rsidP="00862784">
            <w:pPr>
              <w:spacing w:after="0" w:line="256" w:lineRule="auto"/>
              <w:jc w:val="both"/>
              <w:rPr>
                <w:rFonts w:ascii="Verdana" w:hAnsi="Verdana"/>
                <w:sz w:val="18"/>
                <w:szCs w:val="18"/>
              </w:rPr>
            </w:pPr>
            <w:r w:rsidRPr="00862784">
              <w:rPr>
                <w:rFonts w:ascii="Verdana" w:hAnsi="Verdana"/>
                <w:sz w:val="18"/>
                <w:szCs w:val="18"/>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FE45729" w14:textId="77777777" w:rsidR="00176DE5" w:rsidRPr="00862784" w:rsidRDefault="00176DE5" w:rsidP="00862784">
            <w:pPr>
              <w:spacing w:after="0" w:line="256" w:lineRule="auto"/>
              <w:jc w:val="both"/>
              <w:rPr>
                <w:rFonts w:ascii="Verdana" w:hAnsi="Verdana"/>
                <w:sz w:val="18"/>
                <w:szCs w:val="18"/>
              </w:rPr>
            </w:pPr>
            <w:r w:rsidRPr="00862784">
              <w:rPr>
                <w:rFonts w:ascii="Verdana" w:hAnsi="Verdana"/>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62784">
              <w:rPr>
                <w:rFonts w:ascii="Verdana" w:hAnsi="Verdana"/>
                <w:sz w:val="18"/>
                <w:szCs w:val="18"/>
                <w:shd w:val="clear" w:color="auto" w:fill="FFFFFF"/>
              </w:rPr>
              <w:t>ir lygiavertiškumo ar geresnės kokybės nei šiuo metu tiekiamos Prekės</w:t>
            </w:r>
            <w:r w:rsidRPr="00862784">
              <w:rPr>
                <w:rFonts w:ascii="Verdana" w:hAnsi="Verdana"/>
                <w:sz w:val="18"/>
                <w:szCs w:val="18"/>
              </w:rPr>
              <w:t>;</w:t>
            </w:r>
          </w:p>
          <w:p w14:paraId="05F0B084" w14:textId="77777777" w:rsidR="00176DE5" w:rsidRPr="00862784" w:rsidRDefault="00176DE5" w:rsidP="00862784">
            <w:pPr>
              <w:spacing w:after="0" w:line="256" w:lineRule="auto"/>
              <w:jc w:val="both"/>
              <w:rPr>
                <w:rFonts w:ascii="Verdana" w:hAnsi="Verdana"/>
                <w:sz w:val="18"/>
                <w:szCs w:val="18"/>
              </w:rPr>
            </w:pPr>
            <w:r w:rsidRPr="00862784">
              <w:rPr>
                <w:rFonts w:ascii="Verdana" w:hAnsi="Verdana"/>
                <w:sz w:val="18"/>
                <w:szCs w:val="18"/>
              </w:rPr>
              <w:t>23.1.4. Šalys sudarė rašytinį susitarimą prie Sutarties dėl Prekių keitimo.</w:t>
            </w:r>
          </w:p>
          <w:p w14:paraId="7DB06BA6"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hAnsi="Verdana"/>
                <w:sz w:val="18"/>
                <w:szCs w:val="18"/>
              </w:rPr>
            </w:pPr>
            <w:r w:rsidRPr="00862784">
              <w:rPr>
                <w:rFonts w:ascii="Verdana" w:hAnsi="Verdana"/>
                <w:sz w:val="18"/>
                <w:szCs w:val="18"/>
              </w:rPr>
              <w:t xml:space="preserve">23.2. Šiame Bendrųjų sąlygų skyriuje nurodytu atveju Prekės turi būti pristatytos už ne didesnę nei pasiūlyme nurodytą kainą. </w:t>
            </w:r>
          </w:p>
          <w:p w14:paraId="741ECC3E"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jc w:val="both"/>
              <w:rPr>
                <w:rFonts w:ascii="Verdana" w:hAnsi="Verdana"/>
                <w:sz w:val="18"/>
                <w:szCs w:val="18"/>
              </w:rPr>
            </w:pPr>
          </w:p>
          <w:p w14:paraId="5C8E59FD"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ind w:left="360" w:hanging="360"/>
              <w:jc w:val="center"/>
              <w:rPr>
                <w:rFonts w:ascii="Verdana" w:eastAsia="Arial" w:hAnsi="Verdana"/>
                <w:b/>
                <w:caps/>
                <w:sz w:val="18"/>
                <w:szCs w:val="18"/>
              </w:rPr>
            </w:pPr>
            <w:r w:rsidRPr="00862784">
              <w:rPr>
                <w:rFonts w:ascii="Verdana" w:eastAsia="Arial" w:hAnsi="Verdana"/>
                <w:b/>
                <w:caps/>
                <w:sz w:val="18"/>
                <w:szCs w:val="18"/>
              </w:rPr>
              <w:t>24.</w:t>
            </w:r>
            <w:r w:rsidRPr="00862784">
              <w:rPr>
                <w:rFonts w:ascii="Verdana" w:eastAsia="Arial" w:hAnsi="Verdana"/>
                <w:b/>
                <w:caps/>
                <w:sz w:val="18"/>
                <w:szCs w:val="18"/>
              </w:rPr>
              <w:tab/>
              <w:t>Bendravimo tvarka ir kalba</w:t>
            </w:r>
          </w:p>
          <w:p w14:paraId="5C1F154D"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ind w:left="360"/>
              <w:jc w:val="both"/>
              <w:rPr>
                <w:rFonts w:ascii="Verdana" w:eastAsia="Arial" w:hAnsi="Verdana"/>
                <w:b/>
                <w:caps/>
                <w:sz w:val="18"/>
                <w:szCs w:val="18"/>
              </w:rPr>
            </w:pPr>
          </w:p>
          <w:p w14:paraId="2F81155F" w14:textId="77777777" w:rsidR="00176DE5" w:rsidRPr="00862784" w:rsidRDefault="00176DE5" w:rsidP="00862784">
            <w:pPr>
              <w:tabs>
                <w:tab w:val="left" w:pos="567"/>
                <w:tab w:val="left" w:pos="851"/>
                <w:tab w:val="left" w:pos="992"/>
                <w:tab w:val="left" w:pos="1134"/>
              </w:tabs>
              <w:spacing w:after="0" w:line="256" w:lineRule="auto"/>
              <w:jc w:val="both"/>
              <w:rPr>
                <w:rFonts w:ascii="Verdana" w:eastAsia="Arial" w:hAnsi="Verdana"/>
                <w:sz w:val="18"/>
                <w:szCs w:val="18"/>
                <w:shd w:val="clear" w:color="auto" w:fill="FFFFFF"/>
              </w:rPr>
            </w:pPr>
            <w:r w:rsidRPr="00862784">
              <w:rPr>
                <w:rFonts w:ascii="Verdana" w:eastAsia="Arial" w:hAnsi="Verdana"/>
                <w:sz w:val="18"/>
                <w:szCs w:val="18"/>
              </w:rPr>
              <w:t>24.1.</w:t>
            </w:r>
            <w:r w:rsidRPr="00862784">
              <w:rPr>
                <w:rFonts w:ascii="Verdana" w:eastAsia="Arial" w:hAnsi="Verdana"/>
                <w:sz w:val="18"/>
                <w:szCs w:val="18"/>
              </w:rPr>
              <w:tab/>
              <w:t xml:space="preserve">Sutartis sudaroma lietuvių kalba. Jeigu Sutartis ar kuris nors ją sudarantis dokumentas sudaromas kita kalba arba išverčiamas į kitą kalbą, visais atvejais </w:t>
            </w:r>
            <w:r w:rsidRPr="00862784">
              <w:rPr>
                <w:rFonts w:ascii="Verdana" w:eastAsia="Arial" w:hAnsi="Verdana"/>
                <w:sz w:val="18"/>
                <w:szCs w:val="18"/>
                <w:shd w:val="clear" w:color="auto" w:fill="FFFFFF"/>
              </w:rPr>
              <w:t>autentišku laikomas tik lietuvių kalba parengtas Sutarties tekstas (jei yra neatitikimų, pirmenybė teikiama lietuvių kalba parengtam tekstui).</w:t>
            </w:r>
          </w:p>
          <w:p w14:paraId="061DB4A8" w14:textId="77777777" w:rsidR="00176DE5" w:rsidRPr="00862784" w:rsidRDefault="00176DE5" w:rsidP="00862784">
            <w:pPr>
              <w:widowControl w:val="0"/>
              <w:tabs>
                <w:tab w:val="left" w:pos="567"/>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A84E06" w14:textId="77777777" w:rsidR="00176DE5" w:rsidRPr="00862784" w:rsidRDefault="00176DE5" w:rsidP="00862784">
            <w:pPr>
              <w:widowControl w:val="0"/>
              <w:tabs>
                <w:tab w:val="left" w:pos="0"/>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24.3. Jeigu pranešimas yra įteikiamas asmeniškai arba siunčiamas paštu ar per kurjerį, jis turi būti įteikiamas pasirašytinai ir laikomas gautu gavimo patvirtinime nurodytą dieną.</w:t>
            </w:r>
          </w:p>
          <w:p w14:paraId="1FC6107A" w14:textId="77777777" w:rsidR="00176DE5" w:rsidRPr="00862784" w:rsidRDefault="00176DE5" w:rsidP="00862784">
            <w:pPr>
              <w:widowControl w:val="0"/>
              <w:tabs>
                <w:tab w:val="left" w:pos="0"/>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 xml:space="preserve">24.4. Jeigu pranešimas siunčiamas el. paštu, laikoma, kad Šalis jį gavo kitą darbo dieną. </w:t>
            </w:r>
          </w:p>
          <w:p w14:paraId="0C72D910" w14:textId="77777777" w:rsidR="00176DE5" w:rsidRPr="00862784" w:rsidRDefault="00176DE5" w:rsidP="00862784">
            <w:pPr>
              <w:widowControl w:val="0"/>
              <w:tabs>
                <w:tab w:val="left" w:pos="0"/>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24.5. Jeigu pranešimas siunčiamas keliais skirtingais būdais, laikoma, kad gavėjas jį gavo tada, kai jis gavo pirmesnįjį pranešimą.</w:t>
            </w:r>
          </w:p>
          <w:p w14:paraId="2CFDEBE4" w14:textId="77777777" w:rsidR="00176DE5" w:rsidRPr="00862784" w:rsidRDefault="00176DE5" w:rsidP="00862784">
            <w:pPr>
              <w:widowControl w:val="0"/>
              <w:tabs>
                <w:tab w:val="left" w:pos="0"/>
                <w:tab w:val="left" w:pos="851"/>
                <w:tab w:val="left" w:pos="992"/>
                <w:tab w:val="left" w:pos="1134"/>
              </w:tabs>
              <w:spacing w:after="0" w:line="256" w:lineRule="auto"/>
              <w:jc w:val="both"/>
              <w:rPr>
                <w:rFonts w:ascii="Verdana" w:eastAsia="Arial" w:hAnsi="Verdana"/>
                <w:sz w:val="18"/>
                <w:szCs w:val="18"/>
              </w:rPr>
            </w:pPr>
          </w:p>
          <w:p w14:paraId="244F62B2"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ind w:left="360" w:hanging="360"/>
              <w:jc w:val="center"/>
              <w:rPr>
                <w:rFonts w:ascii="Verdana" w:eastAsia="Arial" w:hAnsi="Verdana"/>
                <w:b/>
                <w:caps/>
                <w:sz w:val="18"/>
                <w:szCs w:val="18"/>
              </w:rPr>
            </w:pPr>
            <w:r w:rsidRPr="00862784">
              <w:rPr>
                <w:rFonts w:ascii="Verdana" w:eastAsia="Arial" w:hAnsi="Verdana"/>
                <w:b/>
                <w:caps/>
                <w:sz w:val="18"/>
                <w:szCs w:val="18"/>
              </w:rPr>
              <w:t>25.</w:t>
            </w:r>
            <w:r w:rsidRPr="00862784">
              <w:rPr>
                <w:rFonts w:ascii="Verdana" w:eastAsia="Arial" w:hAnsi="Verdana"/>
                <w:b/>
                <w:caps/>
                <w:sz w:val="18"/>
                <w:szCs w:val="18"/>
              </w:rPr>
              <w:tab/>
              <w:t>Pretenzijos ir ginčų sprendimas</w:t>
            </w:r>
          </w:p>
          <w:p w14:paraId="148A0A7A" w14:textId="77777777" w:rsidR="00176DE5" w:rsidRPr="00862784" w:rsidRDefault="00176DE5" w:rsidP="00862784">
            <w:pPr>
              <w:keepNext/>
              <w:keepLines/>
              <w:widowControl w:val="0"/>
              <w:tabs>
                <w:tab w:val="left" w:pos="426"/>
                <w:tab w:val="left" w:pos="567"/>
                <w:tab w:val="left" w:pos="851"/>
                <w:tab w:val="left" w:pos="992"/>
                <w:tab w:val="left" w:pos="1134"/>
              </w:tabs>
              <w:spacing w:after="0" w:line="256" w:lineRule="auto"/>
              <w:ind w:left="360"/>
              <w:jc w:val="both"/>
              <w:rPr>
                <w:rFonts w:ascii="Verdana" w:eastAsia="Arial" w:hAnsi="Verdana"/>
                <w:b/>
                <w:caps/>
                <w:sz w:val="18"/>
                <w:szCs w:val="18"/>
              </w:rPr>
            </w:pPr>
          </w:p>
          <w:p w14:paraId="0EC0AC8F" w14:textId="77777777" w:rsidR="00176DE5" w:rsidRPr="00862784" w:rsidRDefault="00176DE5" w:rsidP="00862784">
            <w:pPr>
              <w:widowControl w:val="0"/>
              <w:tabs>
                <w:tab w:val="left" w:pos="0"/>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10A8B34F" w14:textId="77777777" w:rsidR="00176DE5" w:rsidRPr="00862784" w:rsidRDefault="00176DE5" w:rsidP="00862784">
            <w:pPr>
              <w:widowControl w:val="0"/>
              <w:tabs>
                <w:tab w:val="left" w:pos="142"/>
                <w:tab w:val="left" w:pos="851"/>
                <w:tab w:val="left" w:pos="992"/>
                <w:tab w:val="left" w:pos="1134"/>
              </w:tabs>
              <w:spacing w:after="0" w:line="256" w:lineRule="auto"/>
              <w:jc w:val="both"/>
              <w:rPr>
                <w:rFonts w:ascii="Verdana" w:eastAsia="Cambria" w:hAnsi="Verdana"/>
                <w:sz w:val="18"/>
                <w:szCs w:val="18"/>
              </w:rPr>
            </w:pPr>
            <w:r w:rsidRPr="00862784">
              <w:rPr>
                <w:rFonts w:ascii="Verdana" w:eastAsia="Cambria" w:hAnsi="Verdan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62784">
              <w:rPr>
                <w:rFonts w:ascii="Verdana" w:hAnsi="Verdana"/>
                <w:sz w:val="18"/>
                <w:szCs w:val="18"/>
              </w:rPr>
              <w:t xml:space="preserve"> </w:t>
            </w:r>
            <w:r w:rsidRPr="00862784">
              <w:rPr>
                <w:rFonts w:ascii="Verdana" w:eastAsia="Cambria" w:hAnsi="Verdana"/>
                <w:sz w:val="18"/>
                <w:szCs w:val="18"/>
              </w:rPr>
              <w:t>Lietuvos Respublikos įstatymuose nustatyta tvarka.</w:t>
            </w:r>
          </w:p>
          <w:p w14:paraId="32F38A82" w14:textId="77777777" w:rsidR="00176DE5" w:rsidRPr="00862784" w:rsidRDefault="00176DE5" w:rsidP="00862784">
            <w:pPr>
              <w:widowControl w:val="0"/>
              <w:tabs>
                <w:tab w:val="left" w:pos="426"/>
                <w:tab w:val="left" w:pos="567"/>
                <w:tab w:val="left" w:pos="709"/>
                <w:tab w:val="left" w:pos="851"/>
                <w:tab w:val="left" w:pos="992"/>
                <w:tab w:val="left" w:pos="1134"/>
              </w:tabs>
              <w:spacing w:after="0" w:line="256" w:lineRule="auto"/>
              <w:jc w:val="both"/>
              <w:rPr>
                <w:rFonts w:ascii="Verdana" w:eastAsia="Arial" w:hAnsi="Verdana"/>
                <w:sz w:val="18"/>
                <w:szCs w:val="18"/>
              </w:rPr>
            </w:pPr>
            <w:r w:rsidRPr="00862784">
              <w:rPr>
                <w:rFonts w:ascii="Verdana" w:eastAsia="Arial" w:hAnsi="Verdana"/>
                <w:sz w:val="18"/>
                <w:szCs w:val="18"/>
              </w:rPr>
              <w:t>25.3. Kilę ginčai nesudaro pagrindo Šalims atsisakyti vykdyti savo prievoles pagal Sutartį.</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176DE5" w:rsidRPr="00862784" w14:paraId="3CE9576F" w14:textId="77777777" w:rsidTr="00933C63">
              <w:tc>
                <w:tcPr>
                  <w:tcW w:w="4788" w:type="dxa"/>
                </w:tcPr>
                <w:p w14:paraId="44156888"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PIRKĖJAS</w:t>
                  </w:r>
                </w:p>
              </w:tc>
              <w:tc>
                <w:tcPr>
                  <w:tcW w:w="4747" w:type="dxa"/>
                </w:tcPr>
                <w:p w14:paraId="0457F1F1"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TIEKĖJAS</w:t>
                  </w:r>
                </w:p>
              </w:tc>
            </w:tr>
            <w:tr w:rsidR="00176DE5" w:rsidRPr="00862784" w14:paraId="09BAF7E6" w14:textId="77777777" w:rsidTr="00933C63">
              <w:tc>
                <w:tcPr>
                  <w:tcW w:w="4788" w:type="dxa"/>
                </w:tcPr>
                <w:p w14:paraId="5ECC0F98" w14:textId="77777777" w:rsidR="00176DE5" w:rsidRPr="00862784" w:rsidRDefault="00176DE5" w:rsidP="00862784">
                  <w:pPr>
                    <w:spacing w:after="0"/>
                    <w:jc w:val="center"/>
                    <w:rPr>
                      <w:rFonts w:ascii="Verdana" w:hAnsi="Verdana"/>
                      <w:kern w:val="2"/>
                      <w:sz w:val="18"/>
                      <w:szCs w:val="18"/>
                    </w:rPr>
                  </w:pPr>
                </w:p>
              </w:tc>
              <w:tc>
                <w:tcPr>
                  <w:tcW w:w="4747" w:type="dxa"/>
                </w:tcPr>
                <w:p w14:paraId="557F24FE" w14:textId="77777777" w:rsidR="00176DE5" w:rsidRPr="00862784" w:rsidRDefault="00176DE5" w:rsidP="00862784">
                  <w:pPr>
                    <w:spacing w:after="0"/>
                    <w:jc w:val="center"/>
                    <w:rPr>
                      <w:rFonts w:ascii="Verdana" w:hAnsi="Verdana"/>
                      <w:b/>
                      <w:kern w:val="2"/>
                      <w:sz w:val="18"/>
                      <w:szCs w:val="18"/>
                    </w:rPr>
                  </w:pPr>
                  <w:r w:rsidRPr="00862784">
                    <w:rPr>
                      <w:rFonts w:ascii="Verdana" w:hAnsi="Verdana"/>
                      <w:kern w:val="2"/>
                      <w:sz w:val="18"/>
                      <w:szCs w:val="18"/>
                    </w:rPr>
                    <w:t>(nurodomos atstovo pareigos, vardas, pavardė)</w:t>
                  </w:r>
                </w:p>
              </w:tc>
            </w:tr>
            <w:tr w:rsidR="00176DE5" w:rsidRPr="00862784" w14:paraId="352A8626" w14:textId="77777777" w:rsidTr="00933C63">
              <w:tc>
                <w:tcPr>
                  <w:tcW w:w="4788" w:type="dxa"/>
                </w:tcPr>
                <w:p w14:paraId="64C4DAF0"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lastRenderedPageBreak/>
                    <w:t>(parašas)</w:t>
                  </w:r>
                </w:p>
                <w:p w14:paraId="6F1025B7" w14:textId="77777777" w:rsidR="00176DE5" w:rsidRPr="00862784" w:rsidRDefault="00176DE5" w:rsidP="00862784">
                  <w:pPr>
                    <w:spacing w:after="0"/>
                    <w:jc w:val="center"/>
                    <w:rPr>
                      <w:rFonts w:ascii="Verdana" w:hAnsi="Verdana"/>
                      <w:b/>
                      <w:kern w:val="2"/>
                      <w:sz w:val="18"/>
                      <w:szCs w:val="18"/>
                    </w:rPr>
                  </w:pPr>
                </w:p>
                <w:p w14:paraId="5983D956" w14:textId="77777777" w:rsidR="00176DE5" w:rsidRPr="00862784" w:rsidRDefault="00176DE5" w:rsidP="00862784">
                  <w:pPr>
                    <w:spacing w:after="0"/>
                    <w:jc w:val="center"/>
                    <w:rPr>
                      <w:rFonts w:ascii="Verdana" w:hAnsi="Verdana"/>
                      <w:b/>
                      <w:kern w:val="2"/>
                      <w:sz w:val="18"/>
                      <w:szCs w:val="18"/>
                    </w:rPr>
                  </w:pPr>
                </w:p>
              </w:tc>
              <w:tc>
                <w:tcPr>
                  <w:tcW w:w="4747" w:type="dxa"/>
                </w:tcPr>
                <w:p w14:paraId="32359BD3" w14:textId="77777777" w:rsidR="00176DE5" w:rsidRPr="00862784" w:rsidRDefault="00176DE5" w:rsidP="00862784">
                  <w:pPr>
                    <w:spacing w:after="0"/>
                    <w:jc w:val="center"/>
                    <w:rPr>
                      <w:rFonts w:ascii="Verdana" w:hAnsi="Verdana"/>
                      <w:b/>
                      <w:kern w:val="2"/>
                      <w:sz w:val="18"/>
                      <w:szCs w:val="18"/>
                    </w:rPr>
                  </w:pPr>
                </w:p>
                <w:p w14:paraId="4DA7B07D" w14:textId="77777777" w:rsidR="00176DE5" w:rsidRPr="00862784" w:rsidRDefault="00176DE5" w:rsidP="00862784">
                  <w:pPr>
                    <w:spacing w:after="0"/>
                    <w:jc w:val="center"/>
                    <w:rPr>
                      <w:rFonts w:ascii="Verdana" w:hAnsi="Verdana"/>
                      <w:b/>
                      <w:kern w:val="2"/>
                      <w:sz w:val="18"/>
                      <w:szCs w:val="18"/>
                    </w:rPr>
                  </w:pPr>
                  <w:r w:rsidRPr="00862784">
                    <w:rPr>
                      <w:rFonts w:ascii="Verdana" w:hAnsi="Verdana"/>
                      <w:b/>
                      <w:kern w:val="2"/>
                      <w:sz w:val="18"/>
                      <w:szCs w:val="18"/>
                    </w:rPr>
                    <w:t>(parašas)</w:t>
                  </w:r>
                </w:p>
              </w:tc>
            </w:tr>
          </w:tbl>
          <w:p w14:paraId="3B69385F" w14:textId="77777777" w:rsidR="00176DE5" w:rsidRPr="00862784" w:rsidRDefault="00176DE5" w:rsidP="00862784">
            <w:pPr>
              <w:spacing w:after="0"/>
              <w:jc w:val="both"/>
              <w:rPr>
                <w:rFonts w:ascii="Verdana" w:hAnsi="Verdana"/>
                <w:sz w:val="18"/>
                <w:szCs w:val="18"/>
              </w:rPr>
            </w:pPr>
          </w:p>
          <w:p w14:paraId="4EA462D0" w14:textId="77777777" w:rsidR="00176DE5" w:rsidRPr="00862784" w:rsidRDefault="00176DE5" w:rsidP="00862784">
            <w:pPr>
              <w:spacing w:after="0"/>
              <w:jc w:val="both"/>
              <w:rPr>
                <w:rFonts w:ascii="Verdana" w:hAnsi="Verdana"/>
                <w:sz w:val="18"/>
                <w:szCs w:val="18"/>
              </w:rPr>
            </w:pPr>
          </w:p>
          <w:p w14:paraId="136F9849" w14:textId="77777777" w:rsidR="00176DE5" w:rsidRPr="00862784" w:rsidRDefault="00176DE5" w:rsidP="00862784">
            <w:pPr>
              <w:spacing w:after="0"/>
              <w:jc w:val="both"/>
              <w:rPr>
                <w:rFonts w:ascii="Verdana" w:hAnsi="Verdana"/>
                <w:sz w:val="18"/>
                <w:szCs w:val="18"/>
              </w:rPr>
            </w:pPr>
          </w:p>
          <w:p w14:paraId="3B31F060" w14:textId="77777777" w:rsidR="00176DE5" w:rsidRPr="00862784" w:rsidRDefault="00176DE5" w:rsidP="00862784">
            <w:pPr>
              <w:spacing w:after="0"/>
              <w:jc w:val="both"/>
              <w:rPr>
                <w:rFonts w:ascii="Verdana" w:hAnsi="Verdana"/>
                <w:sz w:val="18"/>
                <w:szCs w:val="18"/>
              </w:rPr>
            </w:pPr>
          </w:p>
          <w:p w14:paraId="05DF7423" w14:textId="77777777" w:rsidR="00176DE5" w:rsidRPr="00862784" w:rsidRDefault="00176DE5" w:rsidP="00862784">
            <w:pPr>
              <w:spacing w:after="0"/>
              <w:jc w:val="both"/>
              <w:rPr>
                <w:rFonts w:ascii="Verdana" w:hAnsi="Verdana"/>
                <w:sz w:val="18"/>
                <w:szCs w:val="18"/>
              </w:rPr>
            </w:pPr>
          </w:p>
          <w:p w14:paraId="68770D59" w14:textId="77777777" w:rsidR="00176DE5" w:rsidRPr="00862784" w:rsidRDefault="00176DE5" w:rsidP="00862784">
            <w:pPr>
              <w:spacing w:after="0"/>
              <w:jc w:val="both"/>
              <w:rPr>
                <w:rFonts w:ascii="Verdana" w:hAnsi="Verdana"/>
                <w:sz w:val="18"/>
                <w:szCs w:val="18"/>
              </w:rPr>
            </w:pPr>
          </w:p>
          <w:p w14:paraId="3A47F6BC" w14:textId="77777777" w:rsidR="00176DE5" w:rsidRPr="00862784" w:rsidRDefault="00176DE5" w:rsidP="00862784">
            <w:pPr>
              <w:spacing w:after="0"/>
              <w:jc w:val="both"/>
              <w:rPr>
                <w:rFonts w:ascii="Verdana" w:hAnsi="Verdana"/>
                <w:sz w:val="18"/>
                <w:szCs w:val="18"/>
              </w:rPr>
            </w:pPr>
          </w:p>
          <w:p w14:paraId="75D1573F" w14:textId="77777777" w:rsidR="00176DE5" w:rsidRPr="00862784" w:rsidRDefault="00176DE5" w:rsidP="00862784">
            <w:pPr>
              <w:spacing w:after="0"/>
              <w:jc w:val="both"/>
              <w:rPr>
                <w:rFonts w:ascii="Verdana" w:hAnsi="Verdana"/>
                <w:sz w:val="18"/>
                <w:szCs w:val="18"/>
              </w:rPr>
            </w:pPr>
          </w:p>
          <w:p w14:paraId="7B0CFAA1" w14:textId="77777777" w:rsidR="00176DE5" w:rsidRPr="00862784" w:rsidRDefault="00176DE5" w:rsidP="00862784">
            <w:pPr>
              <w:spacing w:after="0"/>
              <w:jc w:val="both"/>
              <w:rPr>
                <w:rFonts w:ascii="Verdana" w:hAnsi="Verdana"/>
                <w:sz w:val="18"/>
                <w:szCs w:val="18"/>
              </w:rPr>
            </w:pPr>
          </w:p>
          <w:p w14:paraId="3BF7DE50" w14:textId="77777777" w:rsidR="00176DE5" w:rsidRPr="00862784" w:rsidRDefault="00176DE5" w:rsidP="00862784">
            <w:pPr>
              <w:spacing w:after="0"/>
              <w:jc w:val="both"/>
              <w:rPr>
                <w:rFonts w:ascii="Verdana" w:hAnsi="Verdana"/>
                <w:sz w:val="18"/>
                <w:szCs w:val="18"/>
              </w:rPr>
            </w:pPr>
          </w:p>
          <w:p w14:paraId="2F18653A" w14:textId="77777777" w:rsidR="00176DE5" w:rsidRPr="00862784" w:rsidRDefault="00176DE5" w:rsidP="00862784">
            <w:pPr>
              <w:spacing w:after="0"/>
              <w:jc w:val="both"/>
              <w:rPr>
                <w:rFonts w:ascii="Verdana" w:hAnsi="Verdana"/>
                <w:sz w:val="18"/>
                <w:szCs w:val="18"/>
              </w:rPr>
            </w:pPr>
          </w:p>
          <w:p w14:paraId="55F02475" w14:textId="77777777" w:rsidR="00176DE5" w:rsidRPr="00862784" w:rsidRDefault="00176DE5" w:rsidP="00862784">
            <w:pPr>
              <w:spacing w:after="0"/>
              <w:jc w:val="both"/>
              <w:rPr>
                <w:rFonts w:ascii="Verdana" w:hAnsi="Verdana"/>
                <w:sz w:val="18"/>
                <w:szCs w:val="18"/>
              </w:rPr>
            </w:pPr>
          </w:p>
          <w:p w14:paraId="78B373CB" w14:textId="77777777" w:rsidR="00176DE5" w:rsidRPr="00862784" w:rsidRDefault="00176DE5" w:rsidP="00862784">
            <w:pPr>
              <w:spacing w:after="0"/>
              <w:jc w:val="both"/>
              <w:rPr>
                <w:rFonts w:ascii="Verdana" w:hAnsi="Verdana"/>
                <w:sz w:val="18"/>
                <w:szCs w:val="18"/>
              </w:rPr>
            </w:pPr>
          </w:p>
          <w:p w14:paraId="176E240A" w14:textId="77777777" w:rsidR="00176DE5" w:rsidRPr="00862784" w:rsidRDefault="00176DE5" w:rsidP="00862784">
            <w:pPr>
              <w:spacing w:after="0"/>
              <w:jc w:val="both"/>
              <w:rPr>
                <w:rFonts w:ascii="Verdana" w:hAnsi="Verdana"/>
                <w:sz w:val="18"/>
                <w:szCs w:val="18"/>
              </w:rPr>
            </w:pPr>
          </w:p>
          <w:p w14:paraId="77695FAF" w14:textId="77777777" w:rsidR="00176DE5" w:rsidRPr="00862784" w:rsidRDefault="00176DE5" w:rsidP="00862784">
            <w:pPr>
              <w:spacing w:after="0"/>
              <w:jc w:val="both"/>
              <w:rPr>
                <w:rFonts w:ascii="Verdana" w:hAnsi="Verdana"/>
                <w:sz w:val="18"/>
                <w:szCs w:val="18"/>
              </w:rPr>
            </w:pPr>
          </w:p>
          <w:p w14:paraId="2088A46D" w14:textId="77777777" w:rsidR="00176DE5" w:rsidRPr="00862784" w:rsidRDefault="00176DE5" w:rsidP="00862784">
            <w:pPr>
              <w:spacing w:after="0"/>
              <w:jc w:val="both"/>
              <w:rPr>
                <w:rFonts w:ascii="Verdana" w:hAnsi="Verdana"/>
                <w:sz w:val="18"/>
                <w:szCs w:val="18"/>
              </w:rPr>
            </w:pPr>
          </w:p>
          <w:p w14:paraId="3518BA26" w14:textId="77777777" w:rsidR="00176DE5" w:rsidRPr="00862784" w:rsidRDefault="00176DE5" w:rsidP="00862784">
            <w:pPr>
              <w:spacing w:after="0"/>
              <w:jc w:val="both"/>
              <w:rPr>
                <w:rFonts w:ascii="Verdana" w:hAnsi="Verdana"/>
                <w:sz w:val="18"/>
                <w:szCs w:val="18"/>
              </w:rPr>
            </w:pPr>
          </w:p>
          <w:p w14:paraId="10AA0166" w14:textId="77777777" w:rsidR="00176DE5" w:rsidRPr="00862784" w:rsidRDefault="00176DE5" w:rsidP="00862784">
            <w:pPr>
              <w:spacing w:after="0"/>
              <w:jc w:val="both"/>
              <w:rPr>
                <w:rFonts w:ascii="Verdana" w:hAnsi="Verdana"/>
                <w:sz w:val="18"/>
                <w:szCs w:val="18"/>
              </w:rPr>
            </w:pPr>
          </w:p>
          <w:p w14:paraId="6504655E" w14:textId="77777777" w:rsidR="00176DE5" w:rsidRPr="00862784" w:rsidRDefault="00176DE5" w:rsidP="00862784">
            <w:pPr>
              <w:spacing w:after="0"/>
              <w:jc w:val="both"/>
              <w:rPr>
                <w:rFonts w:ascii="Verdana" w:hAnsi="Verdana"/>
                <w:sz w:val="18"/>
                <w:szCs w:val="18"/>
              </w:rPr>
            </w:pPr>
          </w:p>
          <w:p w14:paraId="74B1B3A4" w14:textId="77777777" w:rsidR="00176DE5" w:rsidRPr="00862784" w:rsidRDefault="00176DE5" w:rsidP="00862784">
            <w:pPr>
              <w:spacing w:after="0"/>
              <w:jc w:val="both"/>
              <w:rPr>
                <w:rFonts w:ascii="Verdana" w:hAnsi="Verdana"/>
                <w:sz w:val="18"/>
                <w:szCs w:val="18"/>
              </w:rPr>
            </w:pPr>
          </w:p>
          <w:p w14:paraId="60459B61" w14:textId="77777777" w:rsidR="00176DE5" w:rsidRPr="00862784" w:rsidRDefault="00176DE5" w:rsidP="00862784">
            <w:pPr>
              <w:spacing w:after="0"/>
              <w:jc w:val="both"/>
              <w:rPr>
                <w:rFonts w:ascii="Verdana" w:hAnsi="Verdana"/>
                <w:sz w:val="18"/>
                <w:szCs w:val="18"/>
              </w:rPr>
            </w:pPr>
          </w:p>
          <w:p w14:paraId="6966BB5E" w14:textId="77777777" w:rsidR="00176DE5" w:rsidRPr="00862784" w:rsidRDefault="00176DE5" w:rsidP="00862784">
            <w:pPr>
              <w:spacing w:after="0"/>
              <w:jc w:val="both"/>
              <w:rPr>
                <w:rFonts w:ascii="Verdana" w:hAnsi="Verdana"/>
                <w:sz w:val="18"/>
                <w:szCs w:val="18"/>
              </w:rPr>
            </w:pPr>
          </w:p>
          <w:p w14:paraId="252EEAE7" w14:textId="77777777" w:rsidR="00176DE5" w:rsidRPr="00862784" w:rsidRDefault="00176DE5" w:rsidP="00862784">
            <w:pPr>
              <w:spacing w:after="0"/>
              <w:jc w:val="both"/>
              <w:rPr>
                <w:rFonts w:ascii="Verdana" w:hAnsi="Verdana"/>
                <w:sz w:val="18"/>
                <w:szCs w:val="18"/>
              </w:rPr>
            </w:pPr>
          </w:p>
          <w:p w14:paraId="13F66D06" w14:textId="77777777" w:rsidR="00176DE5" w:rsidRPr="00862784" w:rsidRDefault="00176DE5" w:rsidP="00862784">
            <w:pPr>
              <w:spacing w:after="0"/>
              <w:jc w:val="both"/>
              <w:rPr>
                <w:rFonts w:ascii="Verdana" w:hAnsi="Verdana"/>
                <w:sz w:val="18"/>
                <w:szCs w:val="18"/>
              </w:rPr>
            </w:pPr>
          </w:p>
          <w:p w14:paraId="6FC12F22" w14:textId="77777777" w:rsidR="00176DE5" w:rsidRPr="00862784" w:rsidRDefault="00176DE5" w:rsidP="00862784">
            <w:pPr>
              <w:spacing w:after="0"/>
              <w:jc w:val="both"/>
              <w:rPr>
                <w:rFonts w:ascii="Verdana" w:hAnsi="Verdana"/>
                <w:sz w:val="18"/>
                <w:szCs w:val="18"/>
              </w:rPr>
            </w:pPr>
          </w:p>
          <w:p w14:paraId="613A0EC8" w14:textId="77777777" w:rsidR="00176DE5" w:rsidRPr="00862784" w:rsidRDefault="00176DE5" w:rsidP="00862784">
            <w:pPr>
              <w:spacing w:after="0"/>
              <w:rPr>
                <w:rFonts w:ascii="Verdana" w:hAnsi="Verdana"/>
                <w:sz w:val="18"/>
                <w:szCs w:val="18"/>
              </w:rPr>
            </w:pPr>
          </w:p>
          <w:p w14:paraId="0B55E9FF" w14:textId="77777777" w:rsidR="00176DE5" w:rsidRPr="00862784" w:rsidRDefault="00176DE5" w:rsidP="00862784">
            <w:pPr>
              <w:spacing w:after="0"/>
              <w:rPr>
                <w:rFonts w:ascii="Verdana" w:hAnsi="Verdana"/>
                <w:sz w:val="18"/>
                <w:szCs w:val="18"/>
              </w:rPr>
            </w:pPr>
          </w:p>
          <w:p w14:paraId="79FE9F38" w14:textId="77777777" w:rsidR="00176DE5" w:rsidRPr="00862784" w:rsidRDefault="00176DE5" w:rsidP="00862784">
            <w:pPr>
              <w:tabs>
                <w:tab w:val="left" w:pos="1134"/>
                <w:tab w:val="left" w:pos="1276"/>
                <w:tab w:val="left" w:pos="1418"/>
                <w:tab w:val="left" w:pos="1560"/>
              </w:tabs>
              <w:spacing w:after="0" w:line="249" w:lineRule="auto"/>
              <w:jc w:val="both"/>
              <w:rPr>
                <w:rFonts w:ascii="Verdana" w:eastAsia="Verdana" w:hAnsi="Verdana"/>
                <w:color w:val="000000"/>
                <w:sz w:val="18"/>
                <w:szCs w:val="18"/>
              </w:rPr>
            </w:pPr>
          </w:p>
        </w:tc>
      </w:tr>
    </w:tbl>
    <w:p w14:paraId="00627966" w14:textId="77777777" w:rsidR="00176DE5" w:rsidRPr="00176DE5" w:rsidRDefault="00176DE5" w:rsidP="00B57B96">
      <w:pPr>
        <w:spacing w:after="0" w:line="240" w:lineRule="auto"/>
        <w:jc w:val="right"/>
        <w:rPr>
          <w:rFonts w:ascii="Verdana" w:hAnsi="Verdana"/>
          <w:color w:val="0070C0"/>
          <w:sz w:val="20"/>
          <w:szCs w:val="20"/>
        </w:rPr>
      </w:pPr>
    </w:p>
    <w:p w14:paraId="4EB0AFC4" w14:textId="77777777" w:rsidR="00C33775" w:rsidRPr="00176DE5" w:rsidRDefault="00C33775" w:rsidP="00517886">
      <w:pPr>
        <w:spacing w:after="0" w:line="240" w:lineRule="auto"/>
        <w:jc w:val="center"/>
        <w:rPr>
          <w:rFonts w:ascii="Verdana" w:hAnsi="Verdana"/>
          <w:b/>
          <w:bCs/>
          <w:sz w:val="20"/>
          <w:szCs w:val="20"/>
        </w:rPr>
      </w:pPr>
    </w:p>
    <w:p w14:paraId="26171479" w14:textId="26BE5C36" w:rsidR="0033190A" w:rsidRPr="00176DE5" w:rsidRDefault="0033190A" w:rsidP="00176DE5">
      <w:pPr>
        <w:spacing w:after="0" w:line="240" w:lineRule="auto"/>
        <w:jc w:val="center"/>
        <w:rPr>
          <w:rFonts w:ascii="Verdana" w:hAnsi="Verdana"/>
          <w:sz w:val="20"/>
          <w:szCs w:val="20"/>
        </w:rPr>
      </w:pPr>
    </w:p>
    <w:sectPr w:rsidR="0033190A" w:rsidRPr="00176DE5" w:rsidSect="00176DE5">
      <w:pgSz w:w="11906" w:h="16838"/>
      <w:pgMar w:top="1276"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D401" w14:textId="77777777" w:rsidR="00C33775" w:rsidRDefault="00C33775" w:rsidP="00C33775">
      <w:pPr>
        <w:spacing w:after="0" w:line="240" w:lineRule="auto"/>
      </w:pPr>
      <w:r>
        <w:separator/>
      </w:r>
    </w:p>
  </w:endnote>
  <w:endnote w:type="continuationSeparator" w:id="0">
    <w:p w14:paraId="3E0C588B" w14:textId="77777777" w:rsidR="00C33775" w:rsidRDefault="00C33775" w:rsidP="00C33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603C" w14:textId="77777777" w:rsidR="00C33775" w:rsidRDefault="00C33775" w:rsidP="00C33775">
      <w:pPr>
        <w:spacing w:after="0" w:line="240" w:lineRule="auto"/>
      </w:pPr>
      <w:r>
        <w:separator/>
      </w:r>
    </w:p>
  </w:footnote>
  <w:footnote w:type="continuationSeparator" w:id="0">
    <w:p w14:paraId="2FDF47DC" w14:textId="77777777" w:rsidR="00C33775" w:rsidRDefault="00C33775" w:rsidP="00C337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4D0"/>
    <w:multiLevelType w:val="multilevel"/>
    <w:tmpl w:val="0642608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46307A"/>
    <w:multiLevelType w:val="multilevel"/>
    <w:tmpl w:val="DC7625EE"/>
    <w:lvl w:ilvl="0">
      <w:start w:val="3"/>
      <w:numFmt w:val="decimal"/>
      <w:lvlText w:val="%1."/>
      <w:lvlJc w:val="left"/>
      <w:pPr>
        <w:ind w:left="390"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800" w:hanging="144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8040" w:hanging="2160"/>
      </w:pPr>
      <w:rPr>
        <w:rFonts w:hint="default"/>
      </w:rPr>
    </w:lvl>
    <w:lvl w:ilvl="8">
      <w:start w:val="1"/>
      <w:numFmt w:val="decimal"/>
      <w:lvlText w:val="%1.%2.%3.%4.%5.%6.%7.%8.%9."/>
      <w:lvlJc w:val="left"/>
      <w:pPr>
        <w:ind w:left="8880" w:hanging="2160"/>
      </w:pPr>
      <w:rPr>
        <w:rFonts w:hint="default"/>
      </w:rPr>
    </w:lvl>
  </w:abstractNum>
  <w:abstractNum w:abstractNumId="2" w15:restartNumberingAfterBreak="0">
    <w:nsid w:val="09983E20"/>
    <w:multiLevelType w:val="multilevel"/>
    <w:tmpl w:val="1DD8328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7D5689D"/>
    <w:multiLevelType w:val="multilevel"/>
    <w:tmpl w:val="4C8C1D7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744B20"/>
    <w:multiLevelType w:val="multilevel"/>
    <w:tmpl w:val="A8A075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8E5444D"/>
    <w:multiLevelType w:val="multilevel"/>
    <w:tmpl w:val="164250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1D0CD1"/>
    <w:multiLevelType w:val="multilevel"/>
    <w:tmpl w:val="E5A6ABD4"/>
    <w:lvl w:ilvl="0">
      <w:start w:val="2"/>
      <w:numFmt w:val="decimal"/>
      <w:lvlText w:val="%1."/>
      <w:lvlJc w:val="left"/>
      <w:pPr>
        <w:ind w:left="390" w:hanging="390"/>
      </w:pPr>
      <w:rPr>
        <w:rFonts w:hint="default"/>
      </w:rPr>
    </w:lvl>
    <w:lvl w:ilvl="1">
      <w:start w:val="7"/>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800" w:hanging="144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8040" w:hanging="2160"/>
      </w:pPr>
      <w:rPr>
        <w:rFonts w:hint="default"/>
      </w:rPr>
    </w:lvl>
    <w:lvl w:ilvl="8">
      <w:start w:val="1"/>
      <w:numFmt w:val="decimal"/>
      <w:lvlText w:val="%1.%2.%3.%4.%5.%6.%7.%8.%9."/>
      <w:lvlJc w:val="left"/>
      <w:pPr>
        <w:ind w:left="8880" w:hanging="2160"/>
      </w:pPr>
      <w:rPr>
        <w:rFonts w:hint="default"/>
      </w:rPr>
    </w:lvl>
  </w:abstractNum>
  <w:abstractNum w:abstractNumId="9" w15:restartNumberingAfterBreak="0">
    <w:nsid w:val="26792A81"/>
    <w:multiLevelType w:val="multilevel"/>
    <w:tmpl w:val="915E2A3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DD4B97"/>
    <w:multiLevelType w:val="multilevel"/>
    <w:tmpl w:val="4AF60D2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Verdana" w:hAnsi="Verdana" w:cs="Arial" w:hint="default"/>
        <w:b/>
        <w:bCs/>
        <w:i w:val="0"/>
        <w:iCs w:val="0"/>
        <w:color w:val="auto"/>
        <w:sz w:val="18"/>
        <w:szCs w:val="18"/>
      </w:rPr>
    </w:lvl>
    <w:lvl w:ilvl="2">
      <w:start w:val="1"/>
      <w:numFmt w:val="decimal"/>
      <w:isLgl/>
      <w:lvlText w:val="%1.%2.%3."/>
      <w:lvlJc w:val="left"/>
      <w:pPr>
        <w:ind w:left="1004" w:hanging="720"/>
      </w:pPr>
      <w:rPr>
        <w:rFonts w:ascii="Verdana" w:hAnsi="Verdana" w:cs="Arial" w:hint="default"/>
        <w:b w:val="0"/>
        <w:bCs w:val="0"/>
        <w:color w:val="auto"/>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152D91"/>
    <w:multiLevelType w:val="multilevel"/>
    <w:tmpl w:val="A5A0903C"/>
    <w:lvl w:ilvl="0">
      <w:start w:val="2"/>
      <w:numFmt w:val="decimal"/>
      <w:lvlText w:val="%1."/>
      <w:lvlJc w:val="left"/>
      <w:pPr>
        <w:ind w:left="360" w:hanging="360"/>
      </w:pPr>
      <w:rPr>
        <w:rFonts w:hint="default"/>
      </w:rPr>
    </w:lvl>
    <w:lvl w:ilvl="1">
      <w:start w:val="3"/>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3" w15:restartNumberingAfterBreak="0">
    <w:nsid w:val="36DB3AFA"/>
    <w:multiLevelType w:val="multilevel"/>
    <w:tmpl w:val="A4B0769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AF33A12"/>
    <w:multiLevelType w:val="multilevel"/>
    <w:tmpl w:val="FADC94AC"/>
    <w:lvl w:ilvl="0">
      <w:start w:val="7"/>
      <w:numFmt w:val="decimal"/>
      <w:lvlText w:val="%1."/>
      <w:lvlJc w:val="left"/>
      <w:pPr>
        <w:ind w:left="390" w:hanging="390"/>
      </w:pPr>
      <w:rPr>
        <w:rFonts w:hint="default"/>
      </w:rPr>
    </w:lvl>
    <w:lvl w:ilvl="1">
      <w:start w:val="2"/>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4155" w:hanging="2160"/>
      </w:pPr>
      <w:rPr>
        <w:rFonts w:hint="default"/>
      </w:rPr>
    </w:lvl>
    <w:lvl w:ilvl="8">
      <w:start w:val="1"/>
      <w:numFmt w:val="decimal"/>
      <w:lvlText w:val="%1.%2.%3.%4.%5.%6.%7.%8.%9."/>
      <w:lvlJc w:val="left"/>
      <w:pPr>
        <w:ind w:left="4440" w:hanging="2160"/>
      </w:pPr>
      <w:rPr>
        <w:rFonts w:hint="default"/>
      </w:rPr>
    </w:lvl>
  </w:abstractNum>
  <w:abstractNum w:abstractNumId="15" w15:restartNumberingAfterBreak="0">
    <w:nsid w:val="3AFB021B"/>
    <w:multiLevelType w:val="multilevel"/>
    <w:tmpl w:val="F642C6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74743F1"/>
    <w:multiLevelType w:val="multilevel"/>
    <w:tmpl w:val="62ACE2A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A265CC6"/>
    <w:multiLevelType w:val="multilevel"/>
    <w:tmpl w:val="C4FA5F8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D86601F"/>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D987431"/>
    <w:multiLevelType w:val="hybridMultilevel"/>
    <w:tmpl w:val="405C7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3B27C4"/>
    <w:multiLevelType w:val="multilevel"/>
    <w:tmpl w:val="9C6C5DB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1BF5EB1"/>
    <w:multiLevelType w:val="multilevel"/>
    <w:tmpl w:val="EE0A9652"/>
    <w:lvl w:ilvl="0">
      <w:start w:val="5"/>
      <w:numFmt w:val="decimal"/>
      <w:lvlText w:val="%1."/>
      <w:lvlJc w:val="left"/>
      <w:pPr>
        <w:ind w:left="390" w:hanging="390"/>
      </w:pPr>
      <w:rPr>
        <w:rFonts w:hint="default"/>
      </w:rPr>
    </w:lvl>
    <w:lvl w:ilvl="1">
      <w:start w:val="3"/>
      <w:numFmt w:val="decimal"/>
      <w:lvlText w:val="%1.%2."/>
      <w:lvlJc w:val="left"/>
      <w:pPr>
        <w:ind w:left="1770" w:hanging="720"/>
      </w:pPr>
      <w:rPr>
        <w:rFonts w:hint="default"/>
      </w:rPr>
    </w:lvl>
    <w:lvl w:ilvl="2">
      <w:start w:val="1"/>
      <w:numFmt w:val="decimal"/>
      <w:lvlText w:val="%1.%2.%3."/>
      <w:lvlJc w:val="left"/>
      <w:pPr>
        <w:ind w:left="2820" w:hanging="72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5640" w:hanging="1440"/>
      </w:pPr>
      <w:rPr>
        <w:rFonts w:hint="default"/>
      </w:rPr>
    </w:lvl>
    <w:lvl w:ilvl="5">
      <w:start w:val="1"/>
      <w:numFmt w:val="decimal"/>
      <w:lvlText w:val="%1.%2.%3.%4.%5.%6."/>
      <w:lvlJc w:val="left"/>
      <w:pPr>
        <w:ind w:left="6690" w:hanging="1440"/>
      </w:pPr>
      <w:rPr>
        <w:rFonts w:hint="default"/>
      </w:rPr>
    </w:lvl>
    <w:lvl w:ilvl="6">
      <w:start w:val="1"/>
      <w:numFmt w:val="decimal"/>
      <w:lvlText w:val="%1.%2.%3.%4.%5.%6.%7."/>
      <w:lvlJc w:val="left"/>
      <w:pPr>
        <w:ind w:left="8100" w:hanging="1800"/>
      </w:pPr>
      <w:rPr>
        <w:rFonts w:hint="default"/>
      </w:rPr>
    </w:lvl>
    <w:lvl w:ilvl="7">
      <w:start w:val="1"/>
      <w:numFmt w:val="decimal"/>
      <w:lvlText w:val="%1.%2.%3.%4.%5.%6.%7.%8."/>
      <w:lvlJc w:val="left"/>
      <w:pPr>
        <w:ind w:left="9510" w:hanging="2160"/>
      </w:pPr>
      <w:rPr>
        <w:rFonts w:hint="default"/>
      </w:rPr>
    </w:lvl>
    <w:lvl w:ilvl="8">
      <w:start w:val="1"/>
      <w:numFmt w:val="decimal"/>
      <w:lvlText w:val="%1.%2.%3.%4.%5.%6.%7.%8.%9."/>
      <w:lvlJc w:val="left"/>
      <w:pPr>
        <w:ind w:left="10560" w:hanging="2160"/>
      </w:pPr>
      <w:rPr>
        <w:rFonts w:hint="default"/>
      </w:rPr>
    </w:lvl>
  </w:abstractNum>
  <w:abstractNum w:abstractNumId="23" w15:restartNumberingAfterBreak="0">
    <w:nsid w:val="527E7C87"/>
    <w:multiLevelType w:val="multilevel"/>
    <w:tmpl w:val="4BAA41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2CD4A07"/>
    <w:multiLevelType w:val="multilevel"/>
    <w:tmpl w:val="5DA02CE8"/>
    <w:lvl w:ilvl="0">
      <w:start w:val="2"/>
      <w:numFmt w:val="decimal"/>
      <w:lvlText w:val="%1."/>
      <w:lvlJc w:val="left"/>
      <w:pPr>
        <w:ind w:left="360" w:hanging="360"/>
      </w:pPr>
      <w:rPr>
        <w:rFonts w:hint="default"/>
      </w:rPr>
    </w:lvl>
    <w:lvl w:ilvl="1">
      <w:start w:val="8"/>
      <w:numFmt w:val="decimal"/>
      <w:lvlText w:val="%1.%2."/>
      <w:lvlJc w:val="left"/>
      <w:pPr>
        <w:ind w:left="1185" w:hanging="360"/>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195" w:hanging="72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205" w:hanging="108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215" w:hanging="1440"/>
      </w:pPr>
      <w:rPr>
        <w:rFonts w:hint="default"/>
      </w:rPr>
    </w:lvl>
    <w:lvl w:ilvl="8">
      <w:start w:val="1"/>
      <w:numFmt w:val="decimal"/>
      <w:lvlText w:val="%1.%2.%3.%4.%5.%6.%7.%8.%9."/>
      <w:lvlJc w:val="left"/>
      <w:pPr>
        <w:ind w:left="8400" w:hanging="1800"/>
      </w:pPr>
      <w:rPr>
        <w:rFonts w:hint="default"/>
      </w:rPr>
    </w:lvl>
  </w:abstractNum>
  <w:abstractNum w:abstractNumId="25" w15:restartNumberingAfterBreak="0">
    <w:nsid w:val="5BA47EFF"/>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C0030CA"/>
    <w:multiLevelType w:val="multilevel"/>
    <w:tmpl w:val="E8E077A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0742BC"/>
    <w:multiLevelType w:val="multilevel"/>
    <w:tmpl w:val="B49E7DA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90F2BDD"/>
    <w:multiLevelType w:val="hybridMultilevel"/>
    <w:tmpl w:val="11903DF6"/>
    <w:lvl w:ilvl="0" w:tplc="942AB0F0">
      <w:start w:val="1"/>
      <w:numFmt w:val="decimal"/>
      <w:lvlText w:val="%1."/>
      <w:lvlJc w:val="left"/>
      <w:pPr>
        <w:ind w:left="107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BE3808"/>
    <w:multiLevelType w:val="multilevel"/>
    <w:tmpl w:val="881644C4"/>
    <w:lvl w:ilvl="0">
      <w:start w:val="1"/>
      <w:numFmt w:val="decimal"/>
      <w:lvlText w:val="%1."/>
      <w:lvlJc w:val="left"/>
      <w:pPr>
        <w:tabs>
          <w:tab w:val="num" w:pos="0"/>
        </w:tabs>
        <w:ind w:left="784"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AEC284C"/>
    <w:multiLevelType w:val="multilevel"/>
    <w:tmpl w:val="6896D5A2"/>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D12133"/>
    <w:multiLevelType w:val="multilevel"/>
    <w:tmpl w:val="AA866C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2" w15:restartNumberingAfterBreak="0">
    <w:nsid w:val="716A4A1F"/>
    <w:multiLevelType w:val="hybridMultilevel"/>
    <w:tmpl w:val="0EA4E464"/>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D33706"/>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F2171F6"/>
    <w:multiLevelType w:val="multilevel"/>
    <w:tmpl w:val="715415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F2B6A81"/>
    <w:multiLevelType w:val="multilevel"/>
    <w:tmpl w:val="EDE2AEEA"/>
    <w:lvl w:ilvl="0">
      <w:start w:val="1"/>
      <w:numFmt w:val="decimal"/>
      <w:lvlText w:val="%1."/>
      <w:lvlJc w:val="left"/>
      <w:pPr>
        <w:ind w:left="720" w:hanging="360"/>
      </w:pPr>
      <w:rPr>
        <w:rFonts w:hint="default"/>
        <w:b/>
      </w:rPr>
    </w:lvl>
    <w:lvl w:ilvl="1">
      <w:start w:val="1"/>
      <w:numFmt w:val="decimal"/>
      <w:isLgl/>
      <w:lvlText w:val="%1.%2."/>
      <w:lvlJc w:val="left"/>
      <w:pPr>
        <w:ind w:left="1271" w:hanging="420"/>
      </w:pPr>
      <w:rPr>
        <w:rFonts w:hint="default"/>
        <w:i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40848167">
    <w:abstractNumId w:val="28"/>
  </w:num>
  <w:num w:numId="2" w16cid:durableId="1523283834">
    <w:abstractNumId w:val="29"/>
  </w:num>
  <w:num w:numId="3" w16cid:durableId="28579059">
    <w:abstractNumId w:val="15"/>
  </w:num>
  <w:num w:numId="4" w16cid:durableId="1024284253">
    <w:abstractNumId w:val="20"/>
  </w:num>
  <w:num w:numId="5" w16cid:durableId="1454247783">
    <w:abstractNumId w:val="6"/>
  </w:num>
  <w:num w:numId="6" w16cid:durableId="2069724906">
    <w:abstractNumId w:val="31"/>
  </w:num>
  <w:num w:numId="7" w16cid:durableId="1115490682">
    <w:abstractNumId w:val="34"/>
  </w:num>
  <w:num w:numId="8" w16cid:durableId="380204777">
    <w:abstractNumId w:val="33"/>
  </w:num>
  <w:num w:numId="9" w16cid:durableId="1610699629">
    <w:abstractNumId w:val="26"/>
  </w:num>
  <w:num w:numId="10" w16cid:durableId="514155956">
    <w:abstractNumId w:val="27"/>
  </w:num>
  <w:num w:numId="11" w16cid:durableId="573777995">
    <w:abstractNumId w:val="16"/>
  </w:num>
  <w:num w:numId="12" w16cid:durableId="78411679">
    <w:abstractNumId w:val="2"/>
  </w:num>
  <w:num w:numId="13" w16cid:durableId="792750698">
    <w:abstractNumId w:val="23"/>
  </w:num>
  <w:num w:numId="14" w16cid:durableId="832914835">
    <w:abstractNumId w:val="0"/>
  </w:num>
  <w:num w:numId="15" w16cid:durableId="1998653250">
    <w:abstractNumId w:val="9"/>
  </w:num>
  <w:num w:numId="16" w16cid:durableId="2048674025">
    <w:abstractNumId w:val="17"/>
  </w:num>
  <w:num w:numId="17" w16cid:durableId="1492216013">
    <w:abstractNumId w:val="13"/>
  </w:num>
  <w:num w:numId="18" w16cid:durableId="445319195">
    <w:abstractNumId w:val="4"/>
  </w:num>
  <w:num w:numId="19" w16cid:durableId="273178030">
    <w:abstractNumId w:val="5"/>
  </w:num>
  <w:num w:numId="20" w16cid:durableId="639266279">
    <w:abstractNumId w:val="34"/>
    <w:lvlOverride w:ilvl="0">
      <w:startOverride w:val="1"/>
    </w:lvlOverride>
  </w:num>
  <w:num w:numId="21" w16cid:durableId="473067810">
    <w:abstractNumId w:val="33"/>
    <w:lvlOverride w:ilvl="0">
      <w:startOverride w:val="1"/>
    </w:lvlOverride>
  </w:num>
  <w:num w:numId="22" w16cid:durableId="1339774825">
    <w:abstractNumId w:val="30"/>
  </w:num>
  <w:num w:numId="23" w16cid:durableId="681666878">
    <w:abstractNumId w:val="35"/>
  </w:num>
  <w:num w:numId="24" w16cid:durableId="50927815">
    <w:abstractNumId w:val="7"/>
  </w:num>
  <w:num w:numId="25" w16cid:durableId="953293155">
    <w:abstractNumId w:val="8"/>
  </w:num>
  <w:num w:numId="26" w16cid:durableId="1413159751">
    <w:abstractNumId w:val="1"/>
  </w:num>
  <w:num w:numId="27" w16cid:durableId="718670824">
    <w:abstractNumId w:val="22"/>
  </w:num>
  <w:num w:numId="28" w16cid:durableId="121726821">
    <w:abstractNumId w:val="14"/>
  </w:num>
  <w:num w:numId="29" w16cid:durableId="2069067804">
    <w:abstractNumId w:val="12"/>
  </w:num>
  <w:num w:numId="30" w16cid:durableId="428965716">
    <w:abstractNumId w:val="24"/>
  </w:num>
  <w:num w:numId="31" w16cid:durableId="1042364964">
    <w:abstractNumId w:val="19"/>
  </w:num>
  <w:num w:numId="32" w16cid:durableId="859467587">
    <w:abstractNumId w:val="21"/>
  </w:num>
  <w:num w:numId="33" w16cid:durableId="351341314">
    <w:abstractNumId w:val="11"/>
  </w:num>
  <w:num w:numId="34" w16cid:durableId="605388588">
    <w:abstractNumId w:val="32"/>
  </w:num>
  <w:num w:numId="35" w16cid:durableId="1649704096">
    <w:abstractNumId w:val="18"/>
  </w:num>
  <w:num w:numId="36" w16cid:durableId="1252541080">
    <w:abstractNumId w:val="25"/>
  </w:num>
  <w:num w:numId="37" w16cid:durableId="2071533762">
    <w:abstractNumId w:val="3"/>
  </w:num>
  <w:num w:numId="38" w16cid:durableId="6873669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9A5"/>
    <w:rsid w:val="00122125"/>
    <w:rsid w:val="00176DE5"/>
    <w:rsid w:val="00181A3D"/>
    <w:rsid w:val="001852BC"/>
    <w:rsid w:val="001D35C5"/>
    <w:rsid w:val="00212B15"/>
    <w:rsid w:val="0024178D"/>
    <w:rsid w:val="00275785"/>
    <w:rsid w:val="0033190A"/>
    <w:rsid w:val="003766A5"/>
    <w:rsid w:val="00376E09"/>
    <w:rsid w:val="003C6597"/>
    <w:rsid w:val="003E5C3A"/>
    <w:rsid w:val="0045065A"/>
    <w:rsid w:val="00453760"/>
    <w:rsid w:val="00517886"/>
    <w:rsid w:val="005850EC"/>
    <w:rsid w:val="005E736B"/>
    <w:rsid w:val="00673813"/>
    <w:rsid w:val="00674181"/>
    <w:rsid w:val="0074394E"/>
    <w:rsid w:val="007D2A6C"/>
    <w:rsid w:val="00843DFE"/>
    <w:rsid w:val="00862784"/>
    <w:rsid w:val="008D774E"/>
    <w:rsid w:val="008D7971"/>
    <w:rsid w:val="009731D9"/>
    <w:rsid w:val="009D18D8"/>
    <w:rsid w:val="009D3EA5"/>
    <w:rsid w:val="00AB627E"/>
    <w:rsid w:val="00AE1D95"/>
    <w:rsid w:val="00B57B96"/>
    <w:rsid w:val="00C33775"/>
    <w:rsid w:val="00C657A5"/>
    <w:rsid w:val="00C81D8B"/>
    <w:rsid w:val="00D379A5"/>
    <w:rsid w:val="00D712E2"/>
    <w:rsid w:val="00D71F58"/>
    <w:rsid w:val="00D96183"/>
    <w:rsid w:val="00E52105"/>
    <w:rsid w:val="00E60DC4"/>
    <w:rsid w:val="00E747B1"/>
    <w:rsid w:val="00EB7BD4"/>
    <w:rsid w:val="00F26B4D"/>
    <w:rsid w:val="00FB4129"/>
    <w:rsid w:val="5760FE13"/>
    <w:rsid w:val="63DF66AA"/>
    <w:rsid w:val="7022AF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E30E6"/>
  <w15:chartTrackingRefBased/>
  <w15:docId w15:val="{A0A86926-DACC-4A22-BDC1-47A85E516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886"/>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qFormat/>
    <w:rsid w:val="00176DE5"/>
    <w:pPr>
      <w:keepNext/>
      <w:widowControl w:val="0"/>
      <w:spacing w:after="0" w:line="240" w:lineRule="auto"/>
      <w:jc w:val="center"/>
      <w:outlineLvl w:val="0"/>
    </w:pPr>
    <w:rPr>
      <w:rFonts w:ascii="Verdana" w:eastAsia="Times New Roman" w:hAnsi="Verdana"/>
      <w:b/>
      <w:sz w:val="24"/>
      <w:szCs w:val="20"/>
    </w:rPr>
  </w:style>
  <w:style w:type="paragraph" w:styleId="Heading2">
    <w:name w:val="heading 2"/>
    <w:basedOn w:val="Normal"/>
    <w:next w:val="Normal"/>
    <w:link w:val="Heading2Char"/>
    <w:uiPriority w:val="9"/>
    <w:qFormat/>
    <w:rsid w:val="00176DE5"/>
    <w:pPr>
      <w:keepNext/>
      <w:widowControl w:val="0"/>
      <w:spacing w:after="0" w:line="240" w:lineRule="auto"/>
      <w:jc w:val="right"/>
      <w:outlineLvl w:val="1"/>
    </w:pPr>
    <w:rPr>
      <w:rFonts w:ascii="Verdana" w:eastAsia="Times New Roman" w:hAnsi="Verdana"/>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517886"/>
    <w:pPr>
      <w:ind w:left="1296"/>
    </w:p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rsid w:val="00517886"/>
    <w:rPr>
      <w:rFonts w:ascii="Calibri" w:eastAsia="Calibri" w:hAnsi="Calibri" w:cs="Times New Roman"/>
      <w:kern w:val="0"/>
      <w14:ligatures w14:val="none"/>
    </w:rPr>
  </w:style>
  <w:style w:type="paragraph" w:styleId="Header">
    <w:name w:val="header"/>
    <w:basedOn w:val="Normal"/>
    <w:link w:val="HeaderChar"/>
    <w:uiPriority w:val="99"/>
    <w:unhideWhenUsed/>
    <w:rsid w:val="00C337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33775"/>
    <w:rPr>
      <w:rFonts w:ascii="Calibri" w:eastAsia="Calibri" w:hAnsi="Calibri" w:cs="Times New Roman"/>
      <w:kern w:val="0"/>
      <w14:ligatures w14:val="none"/>
    </w:rPr>
  </w:style>
  <w:style w:type="paragraph" w:styleId="Footer">
    <w:name w:val="footer"/>
    <w:basedOn w:val="Normal"/>
    <w:link w:val="FooterChar"/>
    <w:uiPriority w:val="99"/>
    <w:unhideWhenUsed/>
    <w:rsid w:val="00C337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33775"/>
    <w:rPr>
      <w:rFonts w:ascii="Calibri" w:eastAsia="Calibri" w:hAnsi="Calibri" w:cs="Times New Roman"/>
      <w:kern w:val="0"/>
      <w14:ligatures w14:val="none"/>
    </w:rPr>
  </w:style>
  <w:style w:type="paragraph" w:styleId="Revision">
    <w:name w:val="Revision"/>
    <w:hidden/>
    <w:uiPriority w:val="99"/>
    <w:semiHidden/>
    <w:rsid w:val="00122125"/>
    <w:pPr>
      <w:spacing w:after="0" w:line="240" w:lineRule="auto"/>
    </w:pPr>
    <w:rPr>
      <w:rFonts w:ascii="Calibri" w:eastAsia="Calibri" w:hAnsi="Calibri" w:cs="Times New Roman"/>
      <w:kern w:val="0"/>
      <w14:ligatures w14:val="none"/>
    </w:rPr>
  </w:style>
  <w:style w:type="paragraph" w:styleId="Subtitle">
    <w:name w:val="Subtitle"/>
    <w:basedOn w:val="Normal"/>
    <w:next w:val="Normal"/>
    <w:link w:val="SubtitleChar"/>
    <w:uiPriority w:val="11"/>
    <w:qFormat/>
    <w:rsid w:val="00EB7BD4"/>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EB7BD4"/>
    <w:rPr>
      <w:rFonts w:eastAsiaTheme="minorEastAsia"/>
      <w:caps/>
      <w:color w:val="404040" w:themeColor="text1" w:themeTint="BF"/>
      <w:spacing w:val="20"/>
      <w:kern w:val="0"/>
      <w:sz w:val="28"/>
      <w:szCs w:val="28"/>
      <w:lang w:eastAsia="lt-LT"/>
      <w14:ligatures w14:val="none"/>
    </w:rPr>
  </w:style>
  <w:style w:type="character" w:customStyle="1" w:styleId="Heading1Char">
    <w:name w:val="Heading 1 Char"/>
    <w:basedOn w:val="DefaultParagraphFont"/>
    <w:link w:val="Heading1"/>
    <w:qFormat/>
    <w:rsid w:val="00176DE5"/>
    <w:rPr>
      <w:rFonts w:ascii="Verdana" w:eastAsia="Times New Roman" w:hAnsi="Verdana" w:cs="Times New Roman"/>
      <w:b/>
      <w:kern w:val="0"/>
      <w:sz w:val="24"/>
      <w:szCs w:val="20"/>
      <w14:ligatures w14:val="none"/>
    </w:rPr>
  </w:style>
  <w:style w:type="character" w:customStyle="1" w:styleId="Heading2Char">
    <w:name w:val="Heading 2 Char"/>
    <w:basedOn w:val="DefaultParagraphFont"/>
    <w:link w:val="Heading2"/>
    <w:uiPriority w:val="9"/>
    <w:qFormat/>
    <w:rsid w:val="00176DE5"/>
    <w:rPr>
      <w:rFonts w:ascii="Verdana" w:eastAsia="Times New Roman" w:hAnsi="Verdana" w:cs="Times New Roman"/>
      <w:kern w:val="0"/>
      <w:sz w:val="24"/>
      <w:szCs w:val="20"/>
      <w14:ligatures w14:val="none"/>
    </w:rPr>
  </w:style>
  <w:style w:type="numbering" w:customStyle="1" w:styleId="NoList1">
    <w:name w:val="No List1"/>
    <w:next w:val="NoList"/>
    <w:uiPriority w:val="99"/>
    <w:semiHidden/>
    <w:unhideWhenUsed/>
    <w:rsid w:val="00176DE5"/>
  </w:style>
  <w:style w:type="character" w:styleId="PlaceholderText">
    <w:name w:val="Placeholder Text"/>
    <w:basedOn w:val="DefaultParagraphFont"/>
    <w:uiPriority w:val="99"/>
    <w:semiHidden/>
    <w:qFormat/>
    <w:rsid w:val="00176DE5"/>
    <w:rPr>
      <w:color w:val="808080"/>
    </w:rPr>
  </w:style>
  <w:style w:type="character" w:customStyle="1" w:styleId="BalloonTextChar">
    <w:name w:val="Balloon Text Char"/>
    <w:basedOn w:val="DefaultParagraphFont"/>
    <w:link w:val="BalloonText"/>
    <w:uiPriority w:val="99"/>
    <w:semiHidden/>
    <w:qFormat/>
    <w:rsid w:val="00176DE5"/>
    <w:rPr>
      <w:rFonts w:ascii="Tahoma" w:hAnsi="Tahoma" w:cs="Tahoma"/>
      <w:sz w:val="16"/>
      <w:szCs w:val="16"/>
    </w:rPr>
  </w:style>
  <w:style w:type="character" w:customStyle="1" w:styleId="FootnoteTextChar">
    <w:name w:val="Footnote Text Char"/>
    <w:basedOn w:val="DefaultParagraphFont"/>
    <w:link w:val="FootnoteText"/>
    <w:uiPriority w:val="99"/>
    <w:semiHidden/>
    <w:qFormat/>
    <w:rsid w:val="00176DE5"/>
  </w:style>
  <w:style w:type="character" w:customStyle="1" w:styleId="Inaosprieraias">
    <w:name w:val="Išnašos prieraišas"/>
    <w:rsid w:val="00176DE5"/>
    <w:rPr>
      <w:vertAlign w:val="superscript"/>
    </w:rPr>
  </w:style>
  <w:style w:type="character" w:customStyle="1" w:styleId="FootnoteCharacters">
    <w:name w:val="Footnote Characters"/>
    <w:uiPriority w:val="99"/>
    <w:unhideWhenUsed/>
    <w:qFormat/>
    <w:rsid w:val="00176DE5"/>
    <w:rPr>
      <w:vertAlign w:val="superscript"/>
    </w:rPr>
  </w:style>
  <w:style w:type="character" w:customStyle="1" w:styleId="Internetosaitas">
    <w:name w:val="Interneto saitas"/>
    <w:basedOn w:val="DefaultParagraphFont"/>
    <w:uiPriority w:val="99"/>
    <w:unhideWhenUsed/>
    <w:rsid w:val="00176DE5"/>
    <w:rPr>
      <w:color w:val="0563C1" w:themeColor="hyperlink"/>
      <w:u w:val="single"/>
    </w:rPr>
  </w:style>
  <w:style w:type="character" w:customStyle="1" w:styleId="Inaosramenys">
    <w:name w:val="Išnašos rašmenys"/>
    <w:qFormat/>
    <w:rsid w:val="00176DE5"/>
  </w:style>
  <w:style w:type="character" w:customStyle="1" w:styleId="Galinsinaosprieraias">
    <w:name w:val="Galinės išnašos prieraišas"/>
    <w:rsid w:val="00176DE5"/>
    <w:rPr>
      <w:vertAlign w:val="superscript"/>
    </w:rPr>
  </w:style>
  <w:style w:type="character" w:customStyle="1" w:styleId="Galinsinaosramenys">
    <w:name w:val="Galinės išnašos rašmenys"/>
    <w:qFormat/>
    <w:rsid w:val="00176DE5"/>
  </w:style>
  <w:style w:type="paragraph" w:customStyle="1" w:styleId="Antrat">
    <w:name w:val="Antraštė"/>
    <w:basedOn w:val="Normal"/>
    <w:next w:val="BodyText"/>
    <w:qFormat/>
    <w:rsid w:val="00176DE5"/>
    <w:pPr>
      <w:keepNext/>
      <w:suppressAutoHyphens/>
      <w:spacing w:before="240" w:after="120"/>
    </w:pPr>
    <w:rPr>
      <w:rFonts w:ascii="Liberation Sans" w:eastAsia="Microsoft YaHei" w:hAnsi="Liberation Sans" w:cs="Arial"/>
      <w:sz w:val="28"/>
      <w:szCs w:val="28"/>
    </w:rPr>
  </w:style>
  <w:style w:type="paragraph" w:styleId="BodyText">
    <w:name w:val="Body Text"/>
    <w:basedOn w:val="Normal"/>
    <w:link w:val="BodyTextChar"/>
    <w:rsid w:val="00176DE5"/>
    <w:pPr>
      <w:suppressAutoHyphens/>
      <w:spacing w:after="140"/>
    </w:pPr>
  </w:style>
  <w:style w:type="character" w:customStyle="1" w:styleId="BodyTextChar">
    <w:name w:val="Body Text Char"/>
    <w:basedOn w:val="DefaultParagraphFont"/>
    <w:link w:val="BodyText"/>
    <w:rsid w:val="00176DE5"/>
    <w:rPr>
      <w:rFonts w:ascii="Calibri" w:eastAsia="Calibri" w:hAnsi="Calibri" w:cs="Times New Roman"/>
      <w:kern w:val="0"/>
      <w14:ligatures w14:val="none"/>
    </w:rPr>
  </w:style>
  <w:style w:type="paragraph" w:styleId="List">
    <w:name w:val="List"/>
    <w:basedOn w:val="BodyText"/>
    <w:rsid w:val="00176DE5"/>
    <w:rPr>
      <w:rFonts w:cs="Arial"/>
    </w:rPr>
  </w:style>
  <w:style w:type="paragraph" w:styleId="Caption">
    <w:name w:val="caption"/>
    <w:basedOn w:val="Normal"/>
    <w:qFormat/>
    <w:rsid w:val="00176DE5"/>
    <w:pPr>
      <w:suppressLineNumbers/>
      <w:suppressAutoHyphens/>
      <w:spacing w:before="120" w:after="120"/>
    </w:pPr>
    <w:rPr>
      <w:rFonts w:cs="Arial"/>
      <w:i/>
      <w:iCs/>
      <w:sz w:val="24"/>
      <w:szCs w:val="24"/>
    </w:rPr>
  </w:style>
  <w:style w:type="paragraph" w:customStyle="1" w:styleId="Rodykl">
    <w:name w:val="Rodyklė"/>
    <w:basedOn w:val="Normal"/>
    <w:qFormat/>
    <w:rsid w:val="00176DE5"/>
    <w:pPr>
      <w:suppressLineNumbers/>
      <w:suppressAutoHyphens/>
    </w:pPr>
    <w:rPr>
      <w:rFonts w:cs="Arial"/>
    </w:rPr>
  </w:style>
  <w:style w:type="paragraph" w:styleId="BalloonText">
    <w:name w:val="Balloon Text"/>
    <w:basedOn w:val="Normal"/>
    <w:link w:val="BalloonTextChar"/>
    <w:uiPriority w:val="99"/>
    <w:semiHidden/>
    <w:unhideWhenUsed/>
    <w:qFormat/>
    <w:rsid w:val="00176DE5"/>
    <w:pPr>
      <w:suppressAutoHyphens/>
      <w:spacing w:after="0" w:line="240" w:lineRule="auto"/>
    </w:pPr>
    <w:rPr>
      <w:rFonts w:ascii="Tahoma" w:eastAsiaTheme="minorHAnsi" w:hAnsi="Tahoma" w:cs="Tahoma"/>
      <w:kern w:val="2"/>
      <w:sz w:val="16"/>
      <w:szCs w:val="16"/>
      <w14:ligatures w14:val="standardContextual"/>
    </w:rPr>
  </w:style>
  <w:style w:type="character" w:customStyle="1" w:styleId="BalloonTextChar1">
    <w:name w:val="Balloon Text Char1"/>
    <w:basedOn w:val="DefaultParagraphFont"/>
    <w:uiPriority w:val="99"/>
    <w:semiHidden/>
    <w:rsid w:val="00176DE5"/>
    <w:rPr>
      <w:rFonts w:ascii="Segoe UI" w:eastAsia="Calibri" w:hAnsi="Segoe UI" w:cs="Segoe UI"/>
      <w:kern w:val="0"/>
      <w:sz w:val="18"/>
      <w:szCs w:val="18"/>
      <w14:ligatures w14:val="none"/>
    </w:rPr>
  </w:style>
  <w:style w:type="paragraph" w:styleId="FootnoteText">
    <w:name w:val="footnote text"/>
    <w:basedOn w:val="Normal"/>
    <w:link w:val="FootnoteTextChar"/>
    <w:uiPriority w:val="99"/>
    <w:semiHidden/>
    <w:unhideWhenUsed/>
    <w:rsid w:val="00176DE5"/>
    <w:pPr>
      <w:suppressAutoHyphens/>
      <w:spacing w:after="0" w:line="240" w:lineRule="auto"/>
    </w:pPr>
    <w:rPr>
      <w:rFonts w:asciiTheme="minorHAnsi" w:eastAsiaTheme="minorHAnsi" w:hAnsiTheme="minorHAnsi" w:cstheme="minorBidi"/>
      <w:kern w:val="2"/>
      <w14:ligatures w14:val="standardContextual"/>
    </w:rPr>
  </w:style>
  <w:style w:type="character" w:customStyle="1" w:styleId="FootnoteTextChar1">
    <w:name w:val="Footnote Text Char1"/>
    <w:basedOn w:val="DefaultParagraphFont"/>
    <w:uiPriority w:val="99"/>
    <w:semiHidden/>
    <w:rsid w:val="00176DE5"/>
    <w:rPr>
      <w:rFonts w:ascii="Calibri" w:eastAsia="Calibri" w:hAnsi="Calibri" w:cs="Times New Roman"/>
      <w:kern w:val="0"/>
      <w:sz w:val="20"/>
      <w:szCs w:val="20"/>
      <w14:ligatures w14:val="none"/>
    </w:rPr>
  </w:style>
  <w:style w:type="paragraph" w:customStyle="1" w:styleId="Puslapinantratirporat">
    <w:name w:val="Puslapinė antraštė ir poraštė"/>
    <w:basedOn w:val="Normal"/>
    <w:qFormat/>
    <w:rsid w:val="00176DE5"/>
    <w:pPr>
      <w:suppressAutoHyphens/>
    </w:pPr>
  </w:style>
  <w:style w:type="paragraph" w:customStyle="1" w:styleId="Lentelsturinys">
    <w:name w:val="Lentelės turinys"/>
    <w:basedOn w:val="Normal"/>
    <w:qFormat/>
    <w:rsid w:val="00176DE5"/>
    <w:pPr>
      <w:widowControl w:val="0"/>
      <w:suppressLineNumbers/>
      <w:suppressAutoHyphens/>
    </w:pPr>
  </w:style>
  <w:style w:type="paragraph" w:customStyle="1" w:styleId="Lentelsantrat">
    <w:name w:val="Lentelės antraštė"/>
    <w:basedOn w:val="Lentelsturinys"/>
    <w:qFormat/>
    <w:rsid w:val="00176DE5"/>
    <w:pPr>
      <w:jc w:val="center"/>
    </w:pPr>
    <w:rPr>
      <w:b/>
      <w:bCs/>
    </w:rPr>
  </w:style>
  <w:style w:type="character" w:styleId="CommentReference">
    <w:name w:val="annotation reference"/>
    <w:basedOn w:val="DefaultParagraphFont"/>
    <w:uiPriority w:val="99"/>
    <w:semiHidden/>
    <w:unhideWhenUsed/>
    <w:rsid w:val="00176DE5"/>
    <w:rPr>
      <w:sz w:val="16"/>
      <w:szCs w:val="16"/>
    </w:rPr>
  </w:style>
  <w:style w:type="paragraph" w:styleId="CommentText">
    <w:name w:val="annotation text"/>
    <w:basedOn w:val="Normal"/>
    <w:link w:val="CommentTextChar"/>
    <w:uiPriority w:val="99"/>
    <w:unhideWhenUsed/>
    <w:rsid w:val="00176DE5"/>
    <w:pPr>
      <w:suppressAutoHyphens/>
      <w:spacing w:line="240" w:lineRule="auto"/>
    </w:pPr>
    <w:rPr>
      <w:sz w:val="20"/>
      <w:szCs w:val="20"/>
    </w:rPr>
  </w:style>
  <w:style w:type="character" w:customStyle="1" w:styleId="CommentTextChar">
    <w:name w:val="Comment Text Char"/>
    <w:basedOn w:val="DefaultParagraphFont"/>
    <w:link w:val="CommentText"/>
    <w:uiPriority w:val="99"/>
    <w:rsid w:val="00176DE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76DE5"/>
    <w:rPr>
      <w:b/>
      <w:bCs/>
    </w:rPr>
  </w:style>
  <w:style w:type="character" w:customStyle="1" w:styleId="CommentSubjectChar">
    <w:name w:val="Comment Subject Char"/>
    <w:basedOn w:val="CommentTextChar"/>
    <w:link w:val="CommentSubject"/>
    <w:uiPriority w:val="99"/>
    <w:semiHidden/>
    <w:rsid w:val="00176DE5"/>
    <w:rPr>
      <w:rFonts w:ascii="Calibri" w:eastAsia="Calibri" w:hAnsi="Calibri" w:cs="Times New Roman"/>
      <w:b/>
      <w:bCs/>
      <w:kern w:val="0"/>
      <w:sz w:val="20"/>
      <w:szCs w:val="20"/>
      <w14:ligatures w14:val="none"/>
    </w:rPr>
  </w:style>
  <w:style w:type="table" w:customStyle="1" w:styleId="TableGrid1">
    <w:name w:val="Table Grid1"/>
    <w:basedOn w:val="TableNormal"/>
    <w:next w:val="TableGrid"/>
    <w:uiPriority w:val="99"/>
    <w:rsid w:val="00176DE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76DE5"/>
    <w:pPr>
      <w:suppressAutoHyphens/>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76DE5"/>
    <w:pPr>
      <w:spacing w:before="100" w:beforeAutospacing="1" w:after="100" w:afterAutospacing="1" w:line="240" w:lineRule="auto"/>
    </w:pPr>
    <w:rPr>
      <w:rFonts w:ascii="Times New Roman" w:eastAsia="Times New Roman" w:hAnsi="Times New Roman"/>
      <w:sz w:val="24"/>
      <w:szCs w:val="24"/>
      <w:lang w:eastAsia="lt-LT"/>
    </w:rPr>
  </w:style>
  <w:style w:type="character" w:styleId="Hyperlink">
    <w:name w:val="Hyperlink"/>
    <w:basedOn w:val="DefaultParagraphFont"/>
    <w:unhideWhenUsed/>
    <w:rsid w:val="00176DE5"/>
    <w:rPr>
      <w:color w:val="0563C1" w:themeColor="hyperlink"/>
      <w:u w:val="single"/>
    </w:rPr>
  </w:style>
  <w:style w:type="character" w:styleId="UnresolvedMention">
    <w:name w:val="Unresolved Mention"/>
    <w:basedOn w:val="DefaultParagraphFont"/>
    <w:uiPriority w:val="99"/>
    <w:semiHidden/>
    <w:unhideWhenUsed/>
    <w:rsid w:val="00176DE5"/>
    <w:rPr>
      <w:color w:val="605E5C"/>
      <w:shd w:val="clear" w:color="auto" w:fill="E1DFDD"/>
    </w:rPr>
  </w:style>
  <w:style w:type="paragraph" w:styleId="BodyTextIndent3">
    <w:name w:val="Body Text Indent 3"/>
    <w:basedOn w:val="Normal"/>
    <w:link w:val="BodyTextIndent3Char"/>
    <w:uiPriority w:val="99"/>
    <w:semiHidden/>
    <w:unhideWhenUsed/>
    <w:rsid w:val="00176DE5"/>
    <w:pPr>
      <w:spacing w:after="120"/>
      <w:ind w:left="283"/>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176DE5"/>
    <w:rPr>
      <w:kern w:val="0"/>
      <w:sz w:val="16"/>
      <w:szCs w:val="16"/>
      <w14:ligatures w14:val="none"/>
    </w:rPr>
  </w:style>
  <w:style w:type="table" w:customStyle="1" w:styleId="TipTable">
    <w:name w:val="Tip Table"/>
    <w:basedOn w:val="TableNormal"/>
    <w:uiPriority w:val="99"/>
    <w:rsid w:val="00176DE5"/>
    <w:pPr>
      <w:spacing w:after="0" w:line="240" w:lineRule="auto"/>
    </w:pPr>
    <w:rPr>
      <w:color w:val="404040" w:themeColor="text1" w:themeTint="BF"/>
      <w:kern w:val="0"/>
      <w:sz w:val="18"/>
      <w:szCs w:val="18"/>
      <w:lang w:val="en-US" w:eastAsia="ja-JP"/>
      <w14:ligatures w14:val="none"/>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table" w:customStyle="1" w:styleId="TableGrid2">
    <w:name w:val="Table Grid2"/>
    <w:basedOn w:val="TableNormal"/>
    <w:next w:val="TableGrid"/>
    <w:uiPriority w:val="59"/>
    <w:rsid w:val="00176DE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76DE5"/>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l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12337</Words>
  <Characters>88348</Characters>
  <Application>Microsoft Office Word</Application>
  <DocSecurity>0</DocSecurity>
  <Lines>1666</Lines>
  <Paragraphs>633</Paragraphs>
  <ScaleCrop>false</ScaleCrop>
  <Company/>
  <LinksUpToDate>false</LinksUpToDate>
  <CharactersWithSpaces>100052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45</cp:revision>
  <dcterms:created xsi:type="dcterms:W3CDTF">2024-11-28T15:19:00Z</dcterms:created>
  <dcterms:modified xsi:type="dcterms:W3CDTF">2025-02-19T06:38:00Z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2024-11-28T15:19:06Z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890d81f7-215d-4a10-9cbe-eb36eb30225a</vt:lpwstr>
  </property>
  <property fmtid="{D5CDD505-2E9C-101B-9397-08002B2CF9AE}" pid="8" name="MSIP_Label_e5564178-1ca1-4992-b45e-fdaf9919e704_ContentBits">
    <vt:lpwstr>0</vt:lpwstr>
  </property>
</Properties>
</file>